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35" w:rsidRDefault="00771100" w:rsidP="001A0D35">
      <w:pPr>
        <w:spacing w:after="0" w:line="240" w:lineRule="auto"/>
        <w:jc w:val="center"/>
        <w:rPr>
          <w:rFonts w:ascii="Bookman Old Style" w:eastAsia="Times New Roman" w:hAnsi="Bookman Old Style" w:cs="Times New Roman"/>
          <w:b/>
          <w:i/>
          <w:lang w:val="en-US" w:eastAsia="uk-UA"/>
        </w:rPr>
      </w:pPr>
      <w:r>
        <w:rPr>
          <w:rFonts w:ascii="Calibri" w:eastAsia="Times New Roman" w:hAnsi="Calibri" w:cs="Times New Roman"/>
          <w:noProof/>
          <w:lang w:eastAsia="uk-UA"/>
        </w:rPr>
        <w:drawing>
          <wp:anchor distT="0" distB="0" distL="114300" distR="114300" simplePos="0" relativeHeight="251659264" behindDoc="0" locked="0" layoutInCell="1" allowOverlap="1">
            <wp:simplePos x="0" y="0"/>
            <wp:positionH relativeFrom="column">
              <wp:posOffset>2576830</wp:posOffset>
            </wp:positionH>
            <wp:positionV relativeFrom="paragraph">
              <wp:posOffset>-10795</wp:posOffset>
            </wp:positionV>
            <wp:extent cx="1176655" cy="1485900"/>
            <wp:effectExtent l="0" t="0" r="4445" b="0"/>
            <wp:wrapTight wrapText="bothSides">
              <wp:wrapPolygon edited="0">
                <wp:start x="0" y="0"/>
                <wp:lineTo x="0" y="21323"/>
                <wp:lineTo x="21332" y="21323"/>
                <wp:lineTo x="21332" y="0"/>
                <wp:lineTo x="0" y="0"/>
              </wp:wrapPolygon>
            </wp:wrapTight>
            <wp:docPr id="1" name="Рисунок 1" descr="../ПортретЕПБ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ртретЕПБ1+copy.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485900"/>
                    </a:xfrm>
                    <a:prstGeom prst="rect">
                      <a:avLst/>
                    </a:prstGeom>
                    <a:noFill/>
                    <a:ln>
                      <a:noFill/>
                    </a:ln>
                  </pic:spPr>
                </pic:pic>
              </a:graphicData>
            </a:graphic>
          </wp:anchor>
        </w:drawing>
      </w:r>
      <w:r w:rsidR="001A0D35">
        <w:rPr>
          <w:rFonts w:ascii="Bookman Old Style" w:eastAsia="Times New Roman" w:hAnsi="Bookman Old Style" w:cs="Times New Roman"/>
          <w:b/>
          <w:i/>
          <w:lang w:val="en-US" w:eastAsia="uk-UA"/>
        </w:rPr>
        <w:t>H.P. Blavatsky</w:t>
      </w:r>
      <w:r w:rsidR="007026DC">
        <w:rPr>
          <w:rFonts w:ascii="Bookman Old Style" w:eastAsia="Times New Roman" w:hAnsi="Bookman Old Style" w:cs="Times New Roman"/>
          <w:b/>
          <w:i/>
          <w:lang w:val="en-US" w:eastAsia="uk-UA"/>
        </w:rPr>
        <w:t xml:space="preserve"> and her F</w:t>
      </w:r>
      <w:r w:rsidR="001A0D35">
        <w:rPr>
          <w:rFonts w:ascii="Bookman Old Style" w:eastAsia="Times New Roman" w:hAnsi="Bookman Old Style" w:cs="Times New Roman"/>
          <w:b/>
          <w:i/>
          <w:lang w:val="en-US" w:eastAsia="uk-UA"/>
        </w:rPr>
        <w:t>amily</w:t>
      </w:r>
    </w:p>
    <w:p w:rsidR="001A0D35" w:rsidRDefault="001A0D35" w:rsidP="001A0D35">
      <w:pPr>
        <w:spacing w:after="0" w:line="240" w:lineRule="auto"/>
        <w:jc w:val="center"/>
        <w:rPr>
          <w:rFonts w:ascii="Bookman Old Style" w:eastAsia="Times New Roman" w:hAnsi="Bookman Old Style" w:cs="Times New Roman"/>
          <w:b/>
          <w:i/>
          <w:lang w:val="en-US" w:eastAsia="uk-UA"/>
        </w:rPr>
      </w:pPr>
      <w:r>
        <w:rPr>
          <w:rFonts w:ascii="Bookman Old Style" w:eastAsia="Times New Roman" w:hAnsi="Bookman Old Style" w:cs="Times New Roman"/>
          <w:b/>
          <w:i/>
          <w:lang w:val="en-US" w:eastAsia="uk-UA"/>
        </w:rPr>
        <w:t>Museum Centre,</w:t>
      </w:r>
    </w:p>
    <w:p w:rsidR="00771100" w:rsidRDefault="001A0D35" w:rsidP="001A0D35">
      <w:pPr>
        <w:spacing w:after="0" w:line="240" w:lineRule="auto"/>
        <w:jc w:val="center"/>
        <w:rPr>
          <w:rFonts w:ascii="Bookman Old Style" w:eastAsia="Times New Roman" w:hAnsi="Bookman Old Style" w:cs="Times New Roman"/>
          <w:b/>
          <w:i/>
          <w:lang w:val="en-US" w:eastAsia="uk-UA"/>
        </w:rPr>
      </w:pPr>
      <w:r>
        <w:rPr>
          <w:rFonts w:ascii="Bookman Old Style" w:eastAsia="Times New Roman" w:hAnsi="Bookman Old Style" w:cs="Times New Roman"/>
          <w:b/>
          <w:i/>
          <w:lang w:val="en-US" w:eastAsia="uk-UA"/>
        </w:rPr>
        <w:t>Dnipropetrovs'k</w:t>
      </w:r>
    </w:p>
    <w:p w:rsidR="001A0D35" w:rsidRPr="001A0D35" w:rsidRDefault="001A0D35" w:rsidP="001A0D35">
      <w:pPr>
        <w:spacing w:after="0" w:line="240" w:lineRule="auto"/>
        <w:jc w:val="center"/>
        <w:rPr>
          <w:rFonts w:ascii="Bookman Old Style" w:eastAsia="Times New Roman" w:hAnsi="Bookman Old Style" w:cs="Times New Roman"/>
          <w:b/>
          <w:i/>
          <w:lang w:val="en-US" w:eastAsia="uk-UA"/>
        </w:rPr>
      </w:pPr>
      <w:r>
        <w:rPr>
          <w:rFonts w:ascii="Bookman Old Style" w:eastAsia="Times New Roman" w:hAnsi="Bookman Old Style" w:cs="Times New Roman"/>
          <w:b/>
          <w:i/>
          <w:lang w:val="en-US" w:eastAsia="uk-UA"/>
        </w:rPr>
        <w:t xml:space="preserve">National Historical Museum named after D.I. </w:t>
      </w:r>
      <w:proofErr w:type="spellStart"/>
      <w:r>
        <w:rPr>
          <w:rFonts w:ascii="Bookman Old Style" w:eastAsia="Times New Roman" w:hAnsi="Bookman Old Style" w:cs="Times New Roman"/>
          <w:b/>
          <w:i/>
          <w:lang w:val="en-US" w:eastAsia="uk-UA"/>
        </w:rPr>
        <w:t>Yavornitsky</w:t>
      </w:r>
      <w:proofErr w:type="spellEnd"/>
    </w:p>
    <w:p w:rsidR="00771100" w:rsidRPr="008F3A9D" w:rsidRDefault="00771100" w:rsidP="00771100">
      <w:pPr>
        <w:spacing w:after="0" w:line="240" w:lineRule="auto"/>
        <w:jc w:val="center"/>
        <w:rPr>
          <w:rFonts w:ascii="Bookman Old Style" w:eastAsia="Times New Roman" w:hAnsi="Bookman Old Style" w:cs="Times New Roman"/>
          <w:b/>
          <w:i/>
          <w:lang w:val="en-US" w:eastAsia="uk-UA"/>
        </w:rPr>
      </w:pPr>
    </w:p>
    <w:p w:rsidR="00771100" w:rsidRPr="008F3A9D" w:rsidRDefault="00771100" w:rsidP="00771100">
      <w:pPr>
        <w:spacing w:after="0" w:line="240" w:lineRule="auto"/>
        <w:jc w:val="center"/>
        <w:rPr>
          <w:rFonts w:ascii="Bookman Old Style" w:eastAsia="Times New Roman" w:hAnsi="Bookman Old Style" w:cs="Times New Roman"/>
          <w:b/>
          <w:i/>
          <w:lang w:val="en-US" w:eastAsia="uk-UA"/>
        </w:rPr>
      </w:pPr>
    </w:p>
    <w:p w:rsidR="00771100" w:rsidRPr="008F3A9D" w:rsidRDefault="00771100" w:rsidP="00771100">
      <w:pPr>
        <w:spacing w:after="0" w:line="240" w:lineRule="auto"/>
        <w:jc w:val="center"/>
        <w:rPr>
          <w:rFonts w:ascii="Bookman Old Style" w:eastAsia="Times New Roman" w:hAnsi="Bookman Old Style" w:cs="Times New Roman"/>
          <w:b/>
          <w:i/>
          <w:lang w:val="en-US" w:eastAsia="uk-UA"/>
        </w:rPr>
      </w:pPr>
    </w:p>
    <w:p w:rsidR="00771100" w:rsidRPr="008F3A9D" w:rsidRDefault="00771100" w:rsidP="00771100">
      <w:pPr>
        <w:spacing w:after="0" w:line="240" w:lineRule="auto"/>
        <w:jc w:val="center"/>
        <w:rPr>
          <w:rFonts w:ascii="Bookman Old Style" w:eastAsia="Times New Roman" w:hAnsi="Bookman Old Style" w:cs="Times New Roman"/>
          <w:b/>
          <w:i/>
          <w:lang w:val="en-US" w:eastAsia="uk-UA"/>
        </w:rPr>
      </w:pPr>
    </w:p>
    <w:p w:rsidR="00771100" w:rsidRPr="008F3A9D" w:rsidRDefault="001A0D35" w:rsidP="001A0D35">
      <w:pPr>
        <w:spacing w:after="0" w:line="240" w:lineRule="auto"/>
        <w:ind w:left="-142"/>
        <w:jc w:val="center"/>
        <w:rPr>
          <w:rFonts w:ascii="Bookman Old Style" w:eastAsia="Times New Roman" w:hAnsi="Bookman Old Style" w:cs="Times New Roman"/>
          <w:b/>
          <w:i/>
          <w:lang w:val="en-US" w:eastAsia="uk-UA"/>
        </w:rPr>
      </w:pPr>
      <w:r>
        <w:rPr>
          <w:rFonts w:ascii="Bookman Old Style" w:eastAsia="Times New Roman" w:hAnsi="Bookman Old Style" w:cs="Times New Roman"/>
          <w:b/>
          <w:i/>
          <w:lang w:val="en-US" w:eastAsia="uk-UA"/>
        </w:rPr>
        <w:t>Department of Philosophy and Pedagogics,</w:t>
      </w:r>
      <w:r>
        <w:rPr>
          <w:rFonts w:ascii="Bookman Old Style" w:eastAsia="Times New Roman" w:hAnsi="Bookman Old Style" w:cs="Times New Roman"/>
          <w:b/>
          <w:i/>
          <w:lang w:val="en-US" w:eastAsia="uk-UA"/>
        </w:rPr>
        <w:br/>
        <w:t>State HEI "National Mining University"</w:t>
      </w:r>
    </w:p>
    <w:p w:rsidR="00771100" w:rsidRPr="008F3A9D" w:rsidRDefault="00771100" w:rsidP="00854F34">
      <w:pPr>
        <w:ind w:left="-142"/>
        <w:jc w:val="center"/>
        <w:rPr>
          <w:rFonts w:ascii="Calibri" w:eastAsia="Times New Roman" w:hAnsi="Calibri" w:cs="Times New Roman"/>
          <w:b/>
          <w:i/>
          <w:lang w:val="en-US" w:eastAsia="uk-UA"/>
        </w:rPr>
      </w:pPr>
    </w:p>
    <w:p w:rsidR="00771100" w:rsidRPr="008F3A9D" w:rsidRDefault="00771100" w:rsidP="00771100">
      <w:pPr>
        <w:jc w:val="center"/>
        <w:rPr>
          <w:rFonts w:ascii="Calibri" w:eastAsia="Times New Roman" w:hAnsi="Calibri" w:cs="Times New Roman"/>
          <w:b/>
          <w:i/>
          <w:lang w:val="en-US" w:eastAsia="uk-UA"/>
        </w:rPr>
      </w:pPr>
    </w:p>
    <w:p w:rsidR="00771100" w:rsidRPr="008F3A9D" w:rsidRDefault="00771100" w:rsidP="00771100">
      <w:pPr>
        <w:jc w:val="center"/>
        <w:rPr>
          <w:rFonts w:ascii="Calibri" w:eastAsia="Times New Roman" w:hAnsi="Calibri" w:cs="Times New Roman"/>
          <w:b/>
          <w:i/>
          <w:lang w:val="en-US" w:eastAsia="uk-UA"/>
        </w:rPr>
        <w:sectPr w:rsidR="00771100" w:rsidRPr="008F3A9D" w:rsidSect="004F02E6">
          <w:pgSz w:w="11906" w:h="16838"/>
          <w:pgMar w:top="709" w:right="850" w:bottom="850" w:left="851" w:header="708" w:footer="708" w:gutter="0"/>
          <w:cols w:num="2" w:space="708"/>
          <w:docGrid w:linePitch="360"/>
        </w:sectPr>
      </w:pPr>
    </w:p>
    <w:p w:rsidR="001A0D35" w:rsidRDefault="001A0D35" w:rsidP="00B27659">
      <w:pPr>
        <w:spacing w:after="0" w:line="240" w:lineRule="auto"/>
        <w:jc w:val="center"/>
        <w:rPr>
          <w:rFonts w:ascii="Bookman Old Style" w:eastAsia="Times New Roman" w:hAnsi="Bookman Old Style" w:cs="Times New Roman"/>
          <w:b/>
          <w:sz w:val="28"/>
          <w:szCs w:val="28"/>
          <w:lang w:val="en-US" w:eastAsia="uk-UA"/>
        </w:rPr>
      </w:pPr>
      <w:r>
        <w:rPr>
          <w:rFonts w:ascii="Bookman Old Style" w:eastAsia="Times New Roman" w:hAnsi="Bookman Old Style" w:cs="Times New Roman"/>
          <w:b/>
          <w:sz w:val="28"/>
          <w:szCs w:val="28"/>
          <w:lang w:val="en-US" w:eastAsia="uk-UA"/>
        </w:rPr>
        <w:lastRenderedPageBreak/>
        <w:t>Annual Scientific and Practical Conference</w:t>
      </w:r>
    </w:p>
    <w:p w:rsidR="001A0D35" w:rsidRDefault="001A0D35" w:rsidP="00B27659">
      <w:pPr>
        <w:spacing w:after="0" w:line="240" w:lineRule="auto"/>
        <w:jc w:val="center"/>
        <w:rPr>
          <w:rFonts w:ascii="Bookman Old Style" w:eastAsia="Times New Roman" w:hAnsi="Bookman Old Style" w:cs="Times New Roman"/>
          <w:b/>
          <w:sz w:val="28"/>
          <w:szCs w:val="28"/>
          <w:lang w:val="en-US" w:eastAsia="uk-UA"/>
        </w:rPr>
      </w:pPr>
      <w:r>
        <w:rPr>
          <w:rFonts w:ascii="Bookman Old Style" w:eastAsia="Times New Roman" w:hAnsi="Bookman Old Style" w:cs="Times New Roman"/>
          <w:b/>
          <w:sz w:val="28"/>
          <w:szCs w:val="28"/>
          <w:lang w:val="en-US" w:eastAsia="uk-UA"/>
        </w:rPr>
        <w:t>"H.P. BLAVATSKY and CONTEMPORANEITY"</w:t>
      </w:r>
    </w:p>
    <w:p w:rsidR="001A0D35" w:rsidRDefault="001A0D35" w:rsidP="00B27659">
      <w:pPr>
        <w:spacing w:after="0" w:line="240" w:lineRule="auto"/>
        <w:jc w:val="center"/>
        <w:rPr>
          <w:rFonts w:ascii="Bookman Old Style" w:eastAsia="Times New Roman" w:hAnsi="Bookman Old Style" w:cs="Times New Roman"/>
          <w:b/>
          <w:sz w:val="28"/>
          <w:szCs w:val="28"/>
          <w:lang w:val="en-US" w:eastAsia="uk-UA"/>
        </w:rPr>
      </w:pPr>
      <w:r>
        <w:rPr>
          <w:rFonts w:ascii="Bookman Old Style" w:eastAsia="Times New Roman" w:hAnsi="Bookman Old Style" w:cs="Times New Roman"/>
          <w:b/>
          <w:sz w:val="28"/>
          <w:szCs w:val="28"/>
          <w:lang w:val="en-US" w:eastAsia="uk-UA"/>
        </w:rPr>
        <w:t xml:space="preserve">"Spiritual Aspects of Contemporary World </w:t>
      </w:r>
      <w:r w:rsidR="007026DC">
        <w:rPr>
          <w:rFonts w:ascii="Bookman Old Style" w:eastAsia="Times New Roman" w:hAnsi="Bookman Old Style" w:cs="Times New Roman"/>
          <w:b/>
          <w:sz w:val="28"/>
          <w:szCs w:val="28"/>
          <w:lang w:val="en-US" w:eastAsia="uk-UA"/>
        </w:rPr>
        <w:t>Understanding</w:t>
      </w:r>
      <w:r>
        <w:rPr>
          <w:rFonts w:ascii="Bookman Old Style" w:eastAsia="Times New Roman" w:hAnsi="Bookman Old Style" w:cs="Times New Roman"/>
          <w:b/>
          <w:sz w:val="28"/>
          <w:szCs w:val="28"/>
          <w:lang w:val="en-US" w:eastAsia="uk-UA"/>
        </w:rPr>
        <w:t>,"</w:t>
      </w:r>
    </w:p>
    <w:p w:rsidR="001A0D35" w:rsidRDefault="001A0D35" w:rsidP="00B27659">
      <w:pPr>
        <w:spacing w:after="0" w:line="240" w:lineRule="auto"/>
        <w:jc w:val="center"/>
        <w:rPr>
          <w:rFonts w:ascii="Bookman Old Style" w:eastAsia="Times New Roman" w:hAnsi="Bookman Old Style" w:cs="Times New Roman"/>
          <w:b/>
          <w:i/>
          <w:sz w:val="24"/>
          <w:szCs w:val="24"/>
          <w:lang w:val="en-US" w:eastAsia="uk-UA"/>
        </w:rPr>
      </w:pPr>
      <w:r w:rsidRPr="001A0D35">
        <w:rPr>
          <w:rFonts w:ascii="Bookman Old Style" w:eastAsia="Times New Roman" w:hAnsi="Bookman Old Style" w:cs="Times New Roman"/>
          <w:b/>
          <w:i/>
          <w:sz w:val="24"/>
          <w:szCs w:val="24"/>
          <w:lang w:val="en-US" w:eastAsia="uk-UA"/>
        </w:rPr>
        <w:t>dedicated to 185</w:t>
      </w:r>
      <w:r w:rsidRPr="001A0D35">
        <w:rPr>
          <w:rFonts w:ascii="Bookman Old Style" w:eastAsia="Times New Roman" w:hAnsi="Bookman Old Style" w:cs="Times New Roman"/>
          <w:b/>
          <w:i/>
          <w:sz w:val="24"/>
          <w:szCs w:val="24"/>
          <w:vertAlign w:val="superscript"/>
          <w:lang w:val="en-US" w:eastAsia="uk-UA"/>
        </w:rPr>
        <w:t>th</w:t>
      </w:r>
      <w:r w:rsidRPr="001A0D35">
        <w:rPr>
          <w:rFonts w:ascii="Bookman Old Style" w:eastAsia="Times New Roman" w:hAnsi="Bookman Old Style" w:cs="Times New Roman"/>
          <w:b/>
          <w:i/>
          <w:sz w:val="24"/>
          <w:szCs w:val="24"/>
          <w:lang w:val="en-US" w:eastAsia="uk-UA"/>
        </w:rPr>
        <w:t xml:space="preserve">  anniversary from the Birthday of H.P. Blavatsky </w:t>
      </w:r>
    </w:p>
    <w:p w:rsidR="001A0D35" w:rsidRPr="008F3A9D" w:rsidRDefault="001A0D35" w:rsidP="001A0D35">
      <w:pPr>
        <w:spacing w:after="0" w:line="240" w:lineRule="auto"/>
        <w:jc w:val="center"/>
        <w:rPr>
          <w:rFonts w:ascii="Bookman Old Style" w:eastAsia="Times New Roman" w:hAnsi="Bookman Old Style" w:cs="Times New Roman"/>
          <w:b/>
          <w:i/>
          <w:sz w:val="24"/>
          <w:szCs w:val="24"/>
          <w:lang w:val="en-US" w:eastAsia="uk-UA"/>
        </w:rPr>
      </w:pPr>
      <w:r>
        <w:rPr>
          <w:rFonts w:ascii="Bookman Old Style" w:eastAsia="Times New Roman" w:hAnsi="Bookman Old Style" w:cs="Times New Roman"/>
          <w:b/>
          <w:sz w:val="28"/>
          <w:szCs w:val="28"/>
          <w:lang w:val="en-US" w:eastAsia="uk-UA"/>
        </w:rPr>
        <w:t>May 6</w:t>
      </w:r>
      <w:r w:rsidR="00F80922">
        <w:rPr>
          <w:rFonts w:ascii="Bookman Old Style" w:eastAsia="Times New Roman" w:hAnsi="Bookman Old Style" w:cs="Times New Roman"/>
          <w:b/>
          <w:sz w:val="28"/>
          <w:szCs w:val="28"/>
          <w:lang w:eastAsia="uk-UA"/>
        </w:rPr>
        <w:t>-7</w:t>
      </w:r>
      <w:bookmarkStart w:id="0" w:name="_GoBack"/>
      <w:bookmarkEnd w:id="0"/>
      <w:r>
        <w:rPr>
          <w:rFonts w:ascii="Bookman Old Style" w:eastAsia="Times New Roman" w:hAnsi="Bookman Old Style" w:cs="Times New Roman"/>
          <w:b/>
          <w:sz w:val="28"/>
          <w:szCs w:val="28"/>
          <w:lang w:val="en-US" w:eastAsia="uk-UA"/>
        </w:rPr>
        <w:t>, 2016</w:t>
      </w:r>
    </w:p>
    <w:p w:rsidR="000457D4" w:rsidRPr="004E2A24" w:rsidRDefault="00B81C07" w:rsidP="004E2A24">
      <w:pPr>
        <w:spacing w:after="0" w:line="240" w:lineRule="auto"/>
        <w:jc w:val="center"/>
        <w:rPr>
          <w:rFonts w:ascii="Bookman Old Style" w:eastAsia="Times New Roman" w:hAnsi="Bookman Old Style" w:cs="Times New Roman"/>
          <w:b/>
          <w:sz w:val="28"/>
          <w:szCs w:val="28"/>
          <w:lang w:val="en-US" w:eastAsia="uk-UA"/>
        </w:rPr>
      </w:pPr>
      <w:r w:rsidRPr="008F3A9D">
        <w:rPr>
          <w:rFonts w:ascii="Bookman Old Style" w:eastAsia="Times New Roman" w:hAnsi="Bookman Old Style" w:cs="Times New Roman"/>
          <w:b/>
          <w:i/>
          <w:sz w:val="24"/>
          <w:szCs w:val="24"/>
          <w:lang w:val="en-US" w:eastAsia="uk-UA"/>
        </w:rPr>
        <w:t xml:space="preserve"> </w:t>
      </w:r>
    </w:p>
    <w:p w:rsidR="002D4F4F" w:rsidRPr="008F3A9D" w:rsidRDefault="001A0D35" w:rsidP="000457D4">
      <w:pPr>
        <w:tabs>
          <w:tab w:val="left" w:pos="-540"/>
        </w:tabs>
        <w:spacing w:after="0" w:line="240" w:lineRule="auto"/>
        <w:ind w:firstLine="567"/>
        <w:jc w:val="both"/>
        <w:rPr>
          <w:rFonts w:ascii="Cambria" w:eastAsia="Times New Roman" w:hAnsi="Cambria" w:cs="Times New Roman"/>
          <w:b/>
          <w:sz w:val="24"/>
          <w:szCs w:val="24"/>
          <w:lang w:val="en-US" w:eastAsia="uk-UA"/>
        </w:rPr>
      </w:pPr>
      <w:r>
        <w:rPr>
          <w:rFonts w:ascii="Cambria" w:eastAsia="Times New Roman" w:hAnsi="Cambria" w:cs="Times New Roman"/>
          <w:b/>
          <w:sz w:val="24"/>
          <w:szCs w:val="24"/>
          <w:lang w:val="en-US" w:eastAsia="uk-UA"/>
        </w:rPr>
        <w:t>When:</w:t>
      </w:r>
      <w:r w:rsidR="000457D4" w:rsidRPr="008F3A9D">
        <w:rPr>
          <w:rFonts w:ascii="Cambria" w:eastAsia="Times New Roman" w:hAnsi="Cambria" w:cs="Times New Roman"/>
          <w:b/>
          <w:sz w:val="24"/>
          <w:szCs w:val="24"/>
          <w:lang w:val="en-US" w:eastAsia="uk-UA"/>
        </w:rPr>
        <w:t xml:space="preserve"> </w:t>
      </w:r>
      <w:r w:rsidR="00B81C07" w:rsidRPr="008F3A9D">
        <w:rPr>
          <w:rFonts w:ascii="Cambria" w:eastAsia="Times New Roman" w:hAnsi="Cambria" w:cs="Times New Roman"/>
          <w:b/>
          <w:sz w:val="24"/>
          <w:szCs w:val="24"/>
          <w:lang w:val="en-US" w:eastAsia="uk-UA"/>
        </w:rPr>
        <w:t>10.00 – 17.00</w:t>
      </w:r>
    </w:p>
    <w:p w:rsidR="000457D4" w:rsidRPr="008F3A9D" w:rsidRDefault="001A0D35" w:rsidP="000457D4">
      <w:pPr>
        <w:tabs>
          <w:tab w:val="left" w:pos="1083"/>
        </w:tabs>
        <w:suppressAutoHyphens/>
        <w:spacing w:after="0" w:line="240" w:lineRule="auto"/>
        <w:ind w:firstLine="567"/>
        <w:jc w:val="both"/>
        <w:rPr>
          <w:rFonts w:ascii="Cambria" w:eastAsia="Times New Roman" w:hAnsi="Cambria" w:cs="Times New Roman"/>
          <w:b/>
          <w:lang w:val="en-US" w:eastAsia="ru-RU"/>
        </w:rPr>
      </w:pPr>
      <w:r>
        <w:rPr>
          <w:rFonts w:ascii="Cambria" w:eastAsia="Times New Roman" w:hAnsi="Cambria" w:cs="Times New Roman"/>
          <w:b/>
          <w:sz w:val="24"/>
          <w:szCs w:val="24"/>
          <w:lang w:val="en-US" w:eastAsia="uk-UA"/>
        </w:rPr>
        <w:t>Where:</w:t>
      </w:r>
      <w:r w:rsidR="000457D4" w:rsidRPr="008F3A9D">
        <w:rPr>
          <w:rFonts w:ascii="Cambria" w:eastAsia="Times New Roman" w:hAnsi="Cambria" w:cs="Times New Roman"/>
          <w:b/>
          <w:lang w:val="en-US" w:eastAsia="ru-RU"/>
        </w:rPr>
        <w:t xml:space="preserve"> </w:t>
      </w:r>
      <w:r>
        <w:rPr>
          <w:rFonts w:ascii="Cambria" w:eastAsia="Times New Roman" w:hAnsi="Cambria" w:cs="Times New Roman"/>
          <w:b/>
          <w:lang w:val="en-US" w:eastAsia="ru-RU"/>
        </w:rPr>
        <w:t xml:space="preserve">Dnipropetrovsk, K. Marx </w:t>
      </w:r>
      <w:proofErr w:type="spellStart"/>
      <w:r>
        <w:rPr>
          <w:rFonts w:ascii="Cambria" w:eastAsia="Times New Roman" w:hAnsi="Cambria" w:cs="Times New Roman"/>
          <w:b/>
          <w:lang w:val="en-US" w:eastAsia="ru-RU"/>
        </w:rPr>
        <w:t>ave</w:t>
      </w:r>
      <w:proofErr w:type="spellEnd"/>
      <w:r>
        <w:rPr>
          <w:rFonts w:ascii="Cambria" w:eastAsia="Times New Roman" w:hAnsi="Cambria" w:cs="Times New Roman"/>
          <w:b/>
          <w:lang w:val="en-US" w:eastAsia="ru-RU"/>
        </w:rPr>
        <w:t>., 19, bld. 1, 3rd floor, room 119.</w:t>
      </w:r>
    </w:p>
    <w:p w:rsidR="000457D4" w:rsidRPr="008F3A9D" w:rsidRDefault="000457D4" w:rsidP="00B27659">
      <w:pPr>
        <w:tabs>
          <w:tab w:val="left" w:pos="-540"/>
        </w:tabs>
        <w:spacing w:after="0" w:line="240" w:lineRule="auto"/>
        <w:jc w:val="both"/>
        <w:rPr>
          <w:rFonts w:ascii="Cambria" w:eastAsia="Times New Roman" w:hAnsi="Cambria" w:cs="Times New Roman"/>
          <w:sz w:val="24"/>
          <w:szCs w:val="24"/>
          <w:lang w:val="en-US" w:eastAsia="uk-UA"/>
        </w:rPr>
      </w:pPr>
    </w:p>
    <w:p w:rsidR="00200E72" w:rsidRDefault="002D4F4F" w:rsidP="002D4F4F">
      <w:pPr>
        <w:spacing w:after="0" w:line="240" w:lineRule="auto"/>
        <w:jc w:val="both"/>
        <w:rPr>
          <w:rFonts w:ascii="Cambria" w:eastAsia="Times New Roman" w:hAnsi="Cambria" w:cs="Times New Roman"/>
          <w:sz w:val="24"/>
          <w:szCs w:val="24"/>
          <w:lang w:val="en-US" w:eastAsia="uk-UA"/>
        </w:rPr>
      </w:pPr>
      <w:r w:rsidRPr="008F3A9D">
        <w:rPr>
          <w:rFonts w:ascii="Cambria" w:eastAsia="Times New Roman" w:hAnsi="Cambria" w:cs="Times New Roman"/>
          <w:sz w:val="24"/>
          <w:szCs w:val="24"/>
          <w:lang w:val="en-US" w:eastAsia="uk-UA"/>
        </w:rPr>
        <w:tab/>
      </w:r>
      <w:r w:rsidR="001A0D35">
        <w:rPr>
          <w:rFonts w:ascii="Cambria" w:eastAsia="Times New Roman" w:hAnsi="Cambria" w:cs="Times New Roman"/>
          <w:sz w:val="24"/>
          <w:szCs w:val="24"/>
          <w:lang w:val="en-US" w:eastAsia="uk-UA"/>
        </w:rPr>
        <w:t xml:space="preserve">There are annual </w:t>
      </w:r>
      <w:r w:rsidR="003C0B32">
        <w:rPr>
          <w:rFonts w:ascii="Cambria" w:eastAsia="Times New Roman" w:hAnsi="Cambria" w:cs="Times New Roman"/>
          <w:sz w:val="24"/>
          <w:szCs w:val="24"/>
          <w:lang w:val="en-US" w:eastAsia="uk-UA"/>
        </w:rPr>
        <w:t xml:space="preserve">scientific </w:t>
      </w:r>
      <w:r w:rsidR="001A0D35">
        <w:rPr>
          <w:rFonts w:ascii="Cambria" w:eastAsia="Times New Roman" w:hAnsi="Cambria" w:cs="Times New Roman"/>
          <w:sz w:val="24"/>
          <w:szCs w:val="24"/>
          <w:lang w:val="en-US" w:eastAsia="uk-UA"/>
        </w:rPr>
        <w:t>conferences held in the motherland of H.P. Blavatsky</w:t>
      </w:r>
      <w:r w:rsidR="003C0B32">
        <w:rPr>
          <w:rFonts w:ascii="Cambria" w:eastAsia="Times New Roman" w:hAnsi="Cambria" w:cs="Times New Roman"/>
          <w:sz w:val="24"/>
          <w:szCs w:val="24"/>
          <w:lang w:val="en-US" w:eastAsia="uk-UA"/>
        </w:rPr>
        <w:t xml:space="preserve">, in Dnipropetrovsk, since 1991, dedicated to </w:t>
      </w:r>
      <w:r w:rsidR="007026DC">
        <w:rPr>
          <w:rFonts w:ascii="Cambria" w:eastAsia="Times New Roman" w:hAnsi="Cambria" w:cs="Times New Roman"/>
          <w:sz w:val="24"/>
          <w:szCs w:val="24"/>
          <w:lang w:val="en-US" w:eastAsia="uk-UA"/>
        </w:rPr>
        <w:t xml:space="preserve">reasoning on the </w:t>
      </w:r>
      <w:r w:rsidR="003C0B32">
        <w:rPr>
          <w:rFonts w:ascii="Cambria" w:eastAsia="Times New Roman" w:hAnsi="Cambria" w:cs="Times New Roman"/>
          <w:sz w:val="24"/>
          <w:szCs w:val="24"/>
          <w:lang w:val="en-US" w:eastAsia="uk-UA"/>
        </w:rPr>
        <w:t>legacy of our outstanding compatriot from the point of view of contemporary scientific world understanding.</w:t>
      </w:r>
      <w:r w:rsidRPr="008F3A9D">
        <w:rPr>
          <w:rFonts w:ascii="Cambria" w:eastAsia="Times New Roman" w:hAnsi="Cambria" w:cs="Times New Roman"/>
          <w:sz w:val="24"/>
          <w:szCs w:val="24"/>
          <w:lang w:val="en-US" w:eastAsia="uk-UA"/>
        </w:rPr>
        <w:t xml:space="preserve"> </w:t>
      </w:r>
      <w:r w:rsidR="003C0B32">
        <w:rPr>
          <w:rFonts w:ascii="Cambria" w:eastAsia="Times New Roman" w:hAnsi="Cambria" w:cs="Times New Roman"/>
          <w:sz w:val="24"/>
          <w:szCs w:val="24"/>
          <w:lang w:val="en-US" w:eastAsia="uk-UA"/>
        </w:rPr>
        <w:t xml:space="preserve">The conference that will be held on </w:t>
      </w:r>
      <w:r w:rsidR="008F3A9D" w:rsidRPr="00BF5C59">
        <w:rPr>
          <w:rFonts w:ascii="Cambria" w:eastAsia="Times New Roman" w:hAnsi="Cambria" w:cs="Times New Roman"/>
          <w:sz w:val="24"/>
          <w:szCs w:val="24"/>
          <w:lang w:val="en-US" w:eastAsia="uk-UA"/>
        </w:rPr>
        <w:t>May 6</w:t>
      </w:r>
      <w:r w:rsidR="003C0B32" w:rsidRPr="00BF5C59">
        <w:rPr>
          <w:rFonts w:ascii="Cambria" w:eastAsia="Times New Roman" w:hAnsi="Cambria" w:cs="Times New Roman"/>
          <w:sz w:val="24"/>
          <w:szCs w:val="24"/>
          <w:vertAlign w:val="superscript"/>
          <w:lang w:val="en-US" w:eastAsia="uk-UA"/>
        </w:rPr>
        <w:t>th</w:t>
      </w:r>
      <w:r w:rsidR="003C0B32" w:rsidRPr="00BF5C59">
        <w:rPr>
          <w:rFonts w:ascii="Cambria" w:eastAsia="Times New Roman" w:hAnsi="Cambria" w:cs="Times New Roman"/>
          <w:sz w:val="24"/>
          <w:szCs w:val="24"/>
          <w:lang w:val="en-US" w:eastAsia="uk-UA"/>
        </w:rPr>
        <w:t xml:space="preserve">, 2016, is in the framework of </w:t>
      </w:r>
      <w:r w:rsidR="00E340A6" w:rsidRPr="00BF5C59">
        <w:rPr>
          <w:rFonts w:ascii="Cambria" w:eastAsia="Times New Roman" w:hAnsi="Cambria" w:cs="Times New Roman"/>
          <w:sz w:val="24"/>
          <w:szCs w:val="24"/>
          <w:lang w:val="en-US" w:eastAsia="uk-UA"/>
        </w:rPr>
        <w:t xml:space="preserve">jubilee celebrations </w:t>
      </w:r>
      <w:proofErr w:type="spellStart"/>
      <w:r w:rsidR="00E340A6" w:rsidRPr="00BF5C59">
        <w:rPr>
          <w:rFonts w:ascii="Cambria" w:eastAsia="Times New Roman" w:hAnsi="Cambria" w:cs="Times New Roman"/>
          <w:sz w:val="24"/>
          <w:szCs w:val="24"/>
          <w:lang w:val="en-US" w:eastAsia="uk-UA"/>
        </w:rPr>
        <w:t>programme</w:t>
      </w:r>
      <w:proofErr w:type="spellEnd"/>
      <w:r w:rsidR="00E340A6" w:rsidRPr="00BF5C59">
        <w:rPr>
          <w:rFonts w:ascii="Cambria" w:eastAsia="Times New Roman" w:hAnsi="Cambria" w:cs="Times New Roman"/>
          <w:sz w:val="24"/>
          <w:szCs w:val="24"/>
          <w:lang w:val="en-US" w:eastAsia="uk-UA"/>
        </w:rPr>
        <w:t>, dedicated to 185</w:t>
      </w:r>
      <w:r w:rsidR="00E340A6" w:rsidRPr="00BF5C59">
        <w:rPr>
          <w:rFonts w:ascii="Cambria" w:eastAsia="Times New Roman" w:hAnsi="Cambria" w:cs="Times New Roman"/>
          <w:sz w:val="24"/>
          <w:szCs w:val="24"/>
          <w:vertAlign w:val="superscript"/>
          <w:lang w:val="en-US" w:eastAsia="uk-UA"/>
        </w:rPr>
        <w:t>th</w:t>
      </w:r>
      <w:r w:rsidR="00E340A6" w:rsidRPr="00BF5C59">
        <w:rPr>
          <w:rFonts w:ascii="Cambria" w:eastAsia="Times New Roman" w:hAnsi="Cambria" w:cs="Times New Roman"/>
          <w:sz w:val="24"/>
          <w:szCs w:val="24"/>
          <w:lang w:val="en-US" w:eastAsia="uk-UA"/>
        </w:rPr>
        <w:t xml:space="preserve"> anniversary of H.P. Blavatsky with sponsorship from Dnipropetrovsk Regional State Administration, initiated by Department of Philosophy and Pedagogics at State HEI "National Mining University," H.P. Blavatsky and her Family Museum Centre, Dnipropetrovsk National Historical Museum named after </w:t>
      </w:r>
      <w:proofErr w:type="spellStart"/>
      <w:r w:rsidR="00E340A6" w:rsidRPr="00BF5C59">
        <w:rPr>
          <w:rFonts w:ascii="Cambria" w:eastAsia="Times New Roman" w:hAnsi="Cambria" w:cs="Times New Roman"/>
          <w:sz w:val="24"/>
          <w:szCs w:val="24"/>
          <w:lang w:val="en-US" w:eastAsia="uk-UA"/>
        </w:rPr>
        <w:t>Yavornitsky</w:t>
      </w:r>
      <w:proofErr w:type="spellEnd"/>
      <w:r w:rsidR="00E340A6" w:rsidRPr="00BF5C59">
        <w:rPr>
          <w:rFonts w:ascii="Cambria" w:eastAsia="Times New Roman" w:hAnsi="Cambria" w:cs="Times New Roman"/>
          <w:sz w:val="24"/>
          <w:szCs w:val="24"/>
          <w:lang w:val="en-US" w:eastAsia="uk-UA"/>
        </w:rPr>
        <w:t xml:space="preserve">, and </w:t>
      </w:r>
      <w:r w:rsidR="00D8065D" w:rsidRPr="00BF5C59">
        <w:rPr>
          <w:rFonts w:ascii="Cambria" w:eastAsia="Times New Roman" w:hAnsi="Cambria" w:cs="Times New Roman"/>
          <w:sz w:val="24"/>
          <w:szCs w:val="24"/>
          <w:lang w:val="en-US" w:eastAsia="uk-UA"/>
        </w:rPr>
        <w:t xml:space="preserve">by </w:t>
      </w:r>
      <w:r w:rsidR="00200E72" w:rsidRPr="00BF5C59">
        <w:rPr>
          <w:rFonts w:ascii="Cambria" w:eastAsia="Times New Roman" w:hAnsi="Cambria" w:cs="Times New Roman"/>
          <w:sz w:val="24"/>
          <w:szCs w:val="24"/>
          <w:lang w:val="en-US" w:eastAsia="uk-UA"/>
        </w:rPr>
        <w:t xml:space="preserve">Ukrainian </w:t>
      </w:r>
      <w:proofErr w:type="spellStart"/>
      <w:r w:rsidR="00E340A6" w:rsidRPr="00BF5C59">
        <w:rPr>
          <w:rFonts w:ascii="Cambria" w:eastAsia="Times New Roman" w:hAnsi="Cambria" w:cs="Times New Roman"/>
          <w:sz w:val="24"/>
          <w:szCs w:val="24"/>
          <w:lang w:val="en-US" w:eastAsia="uk-UA"/>
        </w:rPr>
        <w:t>Theosophic</w:t>
      </w:r>
      <w:proofErr w:type="spellEnd"/>
      <w:r w:rsidR="00E340A6">
        <w:rPr>
          <w:rFonts w:ascii="Cambria" w:eastAsia="Times New Roman" w:hAnsi="Cambria" w:cs="Times New Roman"/>
          <w:sz w:val="24"/>
          <w:szCs w:val="24"/>
          <w:lang w:val="en-US" w:eastAsia="uk-UA"/>
        </w:rPr>
        <w:t xml:space="preserve"> Society scientific group</w:t>
      </w:r>
      <w:r w:rsidR="00D8065D">
        <w:rPr>
          <w:rFonts w:ascii="Cambria" w:eastAsia="Times New Roman" w:hAnsi="Cambria" w:cs="Times New Roman"/>
          <w:sz w:val="24"/>
          <w:szCs w:val="24"/>
          <w:lang w:val="en-US" w:eastAsia="uk-UA"/>
        </w:rPr>
        <w:t xml:space="preserve"> as well</w:t>
      </w:r>
      <w:r w:rsidR="00200E72">
        <w:rPr>
          <w:rFonts w:ascii="Cambria" w:eastAsia="Times New Roman" w:hAnsi="Cambria" w:cs="Times New Roman"/>
          <w:sz w:val="24"/>
          <w:szCs w:val="24"/>
          <w:lang w:val="en-US" w:eastAsia="uk-UA"/>
        </w:rPr>
        <w:t>.</w:t>
      </w:r>
    </w:p>
    <w:p w:rsidR="00D8065D" w:rsidRPr="008F3A9D" w:rsidRDefault="00200E72" w:rsidP="00D8065D">
      <w:pPr>
        <w:spacing w:after="0" w:line="240" w:lineRule="auto"/>
        <w:jc w:val="both"/>
        <w:rPr>
          <w:rFonts w:ascii="Cambria" w:eastAsia="Times New Roman" w:hAnsi="Cambria" w:cs="Times New Roman"/>
          <w:sz w:val="24"/>
          <w:szCs w:val="24"/>
          <w:lang w:val="en-US" w:eastAsia="uk-UA"/>
        </w:rPr>
      </w:pPr>
      <w:r>
        <w:rPr>
          <w:rFonts w:ascii="Cambria" w:eastAsia="Times New Roman" w:hAnsi="Cambria" w:cs="Times New Roman"/>
          <w:sz w:val="24"/>
          <w:szCs w:val="24"/>
          <w:lang w:val="en-US" w:eastAsia="uk-UA"/>
        </w:rPr>
        <w:tab/>
        <w:t>The conceptual basis and topic of this conference is re</w:t>
      </w:r>
      <w:r w:rsidR="0013582D">
        <w:rPr>
          <w:rFonts w:ascii="Cambria" w:eastAsia="Times New Roman" w:hAnsi="Cambria" w:cs="Times New Roman"/>
          <w:sz w:val="24"/>
          <w:szCs w:val="24"/>
          <w:lang w:val="en-US" w:eastAsia="uk-UA"/>
        </w:rPr>
        <w:t>asoning</w:t>
      </w:r>
      <w:r w:rsidR="007026DC">
        <w:rPr>
          <w:rFonts w:ascii="Cambria" w:eastAsia="Times New Roman" w:hAnsi="Cambria" w:cs="Times New Roman"/>
          <w:sz w:val="24"/>
          <w:szCs w:val="24"/>
          <w:lang w:val="en-US" w:eastAsia="uk-UA"/>
        </w:rPr>
        <w:t xml:space="preserve"> on</w:t>
      </w:r>
      <w:r>
        <w:rPr>
          <w:rFonts w:ascii="Cambria" w:eastAsia="Times New Roman" w:hAnsi="Cambria" w:cs="Times New Roman"/>
          <w:sz w:val="24"/>
          <w:szCs w:val="24"/>
          <w:lang w:val="en-US" w:eastAsia="uk-UA"/>
        </w:rPr>
        <w:t xml:space="preserve"> H.P. Blavatsky </w:t>
      </w:r>
      <w:r w:rsidR="00105E97">
        <w:rPr>
          <w:rFonts w:ascii="Cambria" w:eastAsia="Times New Roman" w:hAnsi="Cambria" w:cs="Times New Roman"/>
          <w:sz w:val="24"/>
          <w:szCs w:val="24"/>
          <w:lang w:val="en-US" w:eastAsia="uk-UA"/>
        </w:rPr>
        <w:t xml:space="preserve">studies </w:t>
      </w:r>
      <w:r>
        <w:rPr>
          <w:rFonts w:ascii="Cambria" w:eastAsia="Times New Roman" w:hAnsi="Cambria" w:cs="Times New Roman"/>
          <w:sz w:val="24"/>
          <w:szCs w:val="24"/>
          <w:lang w:val="en-US" w:eastAsia="uk-UA"/>
        </w:rPr>
        <w:t xml:space="preserve">and embodiment of her ideas into spiritual contemporary culture. This conference is </w:t>
      </w:r>
      <w:r w:rsidR="00D8065D">
        <w:rPr>
          <w:rFonts w:ascii="Cambria" w:eastAsia="Times New Roman" w:hAnsi="Cambria" w:cs="Times New Roman"/>
          <w:sz w:val="24"/>
          <w:szCs w:val="24"/>
          <w:lang w:val="en-US" w:eastAsia="uk-UA"/>
        </w:rPr>
        <w:t xml:space="preserve">intended </w:t>
      </w:r>
      <w:r>
        <w:rPr>
          <w:rFonts w:ascii="Cambria" w:eastAsia="Times New Roman" w:hAnsi="Cambria" w:cs="Times New Roman"/>
          <w:sz w:val="24"/>
          <w:szCs w:val="24"/>
          <w:lang w:val="en-US" w:eastAsia="uk-UA"/>
        </w:rPr>
        <w:t xml:space="preserve">for philosophers, scientists, </w:t>
      </w:r>
      <w:r w:rsidR="00D8065D">
        <w:rPr>
          <w:rFonts w:ascii="Cambria" w:eastAsia="Times New Roman" w:hAnsi="Cambria" w:cs="Times New Roman"/>
          <w:sz w:val="24"/>
          <w:szCs w:val="24"/>
          <w:lang w:val="en-US" w:eastAsia="uk-UA"/>
        </w:rPr>
        <w:t>culture experts.</w:t>
      </w:r>
    </w:p>
    <w:p w:rsidR="002D4F4F" w:rsidRPr="008F3A9D" w:rsidRDefault="002D4F4F" w:rsidP="004E2A24">
      <w:pPr>
        <w:tabs>
          <w:tab w:val="left" w:pos="-540"/>
        </w:tabs>
        <w:spacing w:after="120" w:line="240" w:lineRule="auto"/>
        <w:ind w:firstLine="425"/>
        <w:jc w:val="both"/>
        <w:rPr>
          <w:rFonts w:ascii="Cambria" w:eastAsia="Times New Roman" w:hAnsi="Cambria" w:cs="Times New Roman"/>
          <w:sz w:val="24"/>
          <w:szCs w:val="24"/>
          <w:lang w:val="en-US" w:eastAsia="uk-UA"/>
        </w:rPr>
      </w:pPr>
      <w:r w:rsidRPr="008F3A9D">
        <w:rPr>
          <w:rFonts w:ascii="Cambria" w:eastAsia="Times New Roman" w:hAnsi="Cambria" w:cs="Times New Roman"/>
          <w:sz w:val="24"/>
          <w:szCs w:val="24"/>
          <w:lang w:val="en-US" w:eastAsia="uk-UA"/>
        </w:rPr>
        <w:t xml:space="preserve"> </w:t>
      </w:r>
      <w:r w:rsidRPr="008F3A9D">
        <w:rPr>
          <w:rFonts w:ascii="Cambria" w:eastAsia="Times New Roman" w:hAnsi="Cambria" w:cs="Times New Roman"/>
          <w:b/>
          <w:sz w:val="24"/>
          <w:szCs w:val="24"/>
          <w:lang w:val="en-US" w:eastAsia="uk-UA"/>
        </w:rPr>
        <w:tab/>
      </w:r>
      <w:r w:rsidR="00D8065D">
        <w:rPr>
          <w:rFonts w:ascii="Cambria" w:eastAsia="Times New Roman" w:hAnsi="Cambria" w:cs="Times New Roman"/>
          <w:b/>
          <w:sz w:val="24"/>
          <w:szCs w:val="24"/>
          <w:lang w:val="en-US" w:eastAsia="uk-UA"/>
        </w:rPr>
        <w:t>Aim of conference:</w:t>
      </w:r>
      <w:r>
        <w:rPr>
          <w:rFonts w:ascii="Cambria" w:eastAsia="Times New Roman" w:hAnsi="Cambria" w:cs="Times New Roman"/>
          <w:sz w:val="24"/>
          <w:szCs w:val="24"/>
          <w:lang w:eastAsia="uk-UA"/>
        </w:rPr>
        <w:t xml:space="preserve"> </w:t>
      </w:r>
      <w:r w:rsidR="0013582D">
        <w:rPr>
          <w:rFonts w:ascii="Cambria" w:eastAsia="Times New Roman" w:hAnsi="Cambria" w:cs="Times New Roman"/>
          <w:sz w:val="24"/>
          <w:szCs w:val="24"/>
          <w:lang w:val="en-US" w:eastAsia="uk-UA"/>
        </w:rPr>
        <w:t>reasoning on legacy of H.P. Blavatsky from the point of view of contemporary world understanding in the context of spiritual culture in 21</w:t>
      </w:r>
      <w:r w:rsidR="0013582D" w:rsidRPr="0013582D">
        <w:rPr>
          <w:rFonts w:ascii="Cambria" w:eastAsia="Times New Roman" w:hAnsi="Cambria" w:cs="Times New Roman"/>
          <w:sz w:val="24"/>
          <w:szCs w:val="24"/>
          <w:vertAlign w:val="superscript"/>
          <w:lang w:val="en-US" w:eastAsia="uk-UA"/>
        </w:rPr>
        <w:t>st</w:t>
      </w:r>
      <w:r w:rsidR="0013582D">
        <w:rPr>
          <w:rFonts w:ascii="Cambria" w:eastAsia="Times New Roman" w:hAnsi="Cambria" w:cs="Times New Roman"/>
          <w:sz w:val="24"/>
          <w:szCs w:val="24"/>
          <w:lang w:val="en-US" w:eastAsia="uk-UA"/>
        </w:rPr>
        <w:t xml:space="preserve"> century.</w:t>
      </w:r>
      <w:r w:rsidRPr="008F3A9D">
        <w:rPr>
          <w:rFonts w:ascii="Cambria" w:eastAsia="Times New Roman" w:hAnsi="Cambria" w:cs="Times New Roman"/>
          <w:sz w:val="24"/>
          <w:szCs w:val="24"/>
          <w:lang w:val="en-US" w:eastAsia="uk-UA"/>
        </w:rPr>
        <w:t xml:space="preserve"> </w:t>
      </w:r>
    </w:p>
    <w:p w:rsidR="002D4F4F" w:rsidRDefault="002D4F4F" w:rsidP="000457D4">
      <w:pPr>
        <w:tabs>
          <w:tab w:val="left" w:pos="-540"/>
        </w:tabs>
        <w:spacing w:after="0" w:line="240" w:lineRule="auto"/>
        <w:jc w:val="both"/>
        <w:rPr>
          <w:rFonts w:ascii="Cambria" w:eastAsia="Times New Roman" w:hAnsi="Cambria" w:cs="Times New Roman"/>
          <w:sz w:val="24"/>
          <w:szCs w:val="24"/>
          <w:lang w:val="ru-RU" w:eastAsia="uk-UA"/>
        </w:rPr>
      </w:pPr>
      <w:r w:rsidRPr="008F3A9D">
        <w:rPr>
          <w:rFonts w:ascii="Cambria" w:eastAsia="Times New Roman" w:hAnsi="Cambria" w:cs="Times New Roman"/>
          <w:sz w:val="24"/>
          <w:szCs w:val="24"/>
          <w:lang w:val="en-US" w:eastAsia="uk-UA"/>
        </w:rPr>
        <w:tab/>
      </w:r>
      <w:r w:rsidR="006474EF" w:rsidRPr="006474EF">
        <w:rPr>
          <w:rFonts w:ascii="Cambria" w:eastAsia="Times New Roman" w:hAnsi="Cambria" w:cs="Times New Roman"/>
          <w:b/>
          <w:sz w:val="24"/>
          <w:szCs w:val="24"/>
          <w:lang w:val="en-US" w:eastAsia="uk-UA"/>
        </w:rPr>
        <w:t>Topics:</w:t>
      </w:r>
    </w:p>
    <w:p w:rsidR="002D4F4F" w:rsidRPr="008F3A9D" w:rsidRDefault="006474EF" w:rsidP="000457D4">
      <w:pPr>
        <w:numPr>
          <w:ilvl w:val="0"/>
          <w:numId w:val="3"/>
        </w:numPr>
        <w:tabs>
          <w:tab w:val="left" w:pos="-540"/>
          <w:tab w:val="left" w:pos="851"/>
        </w:tabs>
        <w:spacing w:after="0" w:line="240" w:lineRule="auto"/>
        <w:ind w:left="0" w:firstLine="567"/>
        <w:contextualSpacing/>
        <w:jc w:val="both"/>
        <w:rPr>
          <w:rFonts w:ascii="Cambria" w:eastAsia="Times New Roman" w:hAnsi="Cambria" w:cs="Times New Roman"/>
          <w:sz w:val="24"/>
          <w:szCs w:val="24"/>
          <w:lang w:val="en-US" w:eastAsia="uk-UA"/>
        </w:rPr>
      </w:pPr>
      <w:r>
        <w:rPr>
          <w:rFonts w:ascii="Cambria" w:eastAsia="Times New Roman" w:hAnsi="Cambria" w:cs="Times New Roman"/>
          <w:sz w:val="24"/>
          <w:szCs w:val="24"/>
          <w:lang w:val="en-US" w:eastAsia="uk-UA"/>
        </w:rPr>
        <w:t>Basic ideas of the legacy of H.P. Blavatsky</w:t>
      </w:r>
    </w:p>
    <w:p w:rsidR="006474EF" w:rsidRPr="008F3A9D" w:rsidRDefault="006474EF" w:rsidP="000457D4">
      <w:pPr>
        <w:numPr>
          <w:ilvl w:val="0"/>
          <w:numId w:val="3"/>
        </w:numPr>
        <w:tabs>
          <w:tab w:val="left" w:pos="-540"/>
          <w:tab w:val="left" w:pos="851"/>
        </w:tabs>
        <w:spacing w:after="0" w:line="240" w:lineRule="auto"/>
        <w:ind w:left="0" w:firstLine="567"/>
        <w:contextualSpacing/>
        <w:jc w:val="both"/>
        <w:rPr>
          <w:rFonts w:ascii="Cambria" w:eastAsia="Times New Roman" w:hAnsi="Cambria" w:cs="Times New Roman"/>
          <w:sz w:val="24"/>
          <w:szCs w:val="24"/>
          <w:lang w:val="en-US" w:eastAsia="uk-UA"/>
        </w:rPr>
      </w:pPr>
      <w:proofErr w:type="spellStart"/>
      <w:r>
        <w:rPr>
          <w:rFonts w:ascii="Cambria" w:eastAsia="Times New Roman" w:hAnsi="Cambria" w:cs="Times New Roman"/>
          <w:sz w:val="24"/>
          <w:szCs w:val="24"/>
          <w:lang w:val="en-US" w:eastAsia="uk-UA"/>
        </w:rPr>
        <w:t>Culturological</w:t>
      </w:r>
      <w:proofErr w:type="spellEnd"/>
      <w:r>
        <w:rPr>
          <w:rFonts w:ascii="Cambria" w:eastAsia="Times New Roman" w:hAnsi="Cambria" w:cs="Times New Roman"/>
          <w:sz w:val="24"/>
          <w:szCs w:val="24"/>
          <w:lang w:val="en-US" w:eastAsia="uk-UA"/>
        </w:rPr>
        <w:t xml:space="preserve"> aspects in researching of H.P. Blavatsky's personality and her family</w:t>
      </w:r>
    </w:p>
    <w:p w:rsidR="002D4F4F" w:rsidRPr="008F3A9D" w:rsidRDefault="006474EF" w:rsidP="000457D4">
      <w:pPr>
        <w:numPr>
          <w:ilvl w:val="0"/>
          <w:numId w:val="3"/>
        </w:numPr>
        <w:tabs>
          <w:tab w:val="left" w:pos="-540"/>
          <w:tab w:val="left" w:pos="851"/>
        </w:tabs>
        <w:spacing w:after="0" w:line="240" w:lineRule="auto"/>
        <w:ind w:left="0" w:firstLine="567"/>
        <w:contextualSpacing/>
        <w:jc w:val="both"/>
        <w:rPr>
          <w:rFonts w:ascii="Cambria" w:eastAsia="Times New Roman" w:hAnsi="Cambria" w:cs="Times New Roman"/>
          <w:sz w:val="24"/>
          <w:szCs w:val="24"/>
          <w:lang w:val="en-US" w:eastAsia="uk-UA"/>
        </w:rPr>
      </w:pPr>
      <w:r>
        <w:rPr>
          <w:rFonts w:ascii="Cambria" w:eastAsia="Times New Roman" w:hAnsi="Cambria" w:cs="Times New Roman"/>
          <w:sz w:val="24"/>
          <w:szCs w:val="24"/>
          <w:lang w:val="en-US" w:eastAsia="uk-UA"/>
        </w:rPr>
        <w:t>Theosophy in the context of contemporary science</w:t>
      </w:r>
      <w:r w:rsidR="002D4F4F" w:rsidRPr="008F3A9D">
        <w:rPr>
          <w:rFonts w:ascii="Cambria" w:eastAsia="Times New Roman" w:hAnsi="Cambria" w:cs="Times New Roman"/>
          <w:sz w:val="24"/>
          <w:szCs w:val="24"/>
          <w:lang w:val="en-US" w:eastAsia="uk-UA"/>
        </w:rPr>
        <w:t xml:space="preserve"> </w:t>
      </w:r>
    </w:p>
    <w:p w:rsidR="006474EF" w:rsidRPr="008F3A9D" w:rsidRDefault="006474EF" w:rsidP="000457D4">
      <w:pPr>
        <w:numPr>
          <w:ilvl w:val="0"/>
          <w:numId w:val="3"/>
        </w:numPr>
        <w:tabs>
          <w:tab w:val="left" w:pos="-540"/>
          <w:tab w:val="left" w:pos="851"/>
        </w:tabs>
        <w:spacing w:after="0" w:line="240" w:lineRule="auto"/>
        <w:ind w:left="0" w:firstLine="567"/>
        <w:contextualSpacing/>
        <w:jc w:val="both"/>
        <w:rPr>
          <w:rFonts w:ascii="Cambria" w:eastAsia="Times New Roman" w:hAnsi="Cambria" w:cs="Times New Roman"/>
          <w:sz w:val="24"/>
          <w:szCs w:val="24"/>
          <w:lang w:val="en-US" w:eastAsia="uk-UA"/>
        </w:rPr>
      </w:pPr>
      <w:r>
        <w:rPr>
          <w:rFonts w:ascii="Cambria" w:eastAsia="Times New Roman" w:hAnsi="Cambria" w:cs="Times New Roman"/>
          <w:sz w:val="24"/>
          <w:szCs w:val="24"/>
          <w:lang w:val="en-US" w:eastAsia="uk-UA"/>
        </w:rPr>
        <w:t>Receptions of H.P. Blavatsky's studies in the spiritual culture of contemporaneity</w:t>
      </w:r>
    </w:p>
    <w:p w:rsidR="002D4F4F" w:rsidRDefault="002D4F4F" w:rsidP="00D340AF">
      <w:pPr>
        <w:tabs>
          <w:tab w:val="left" w:pos="-540"/>
          <w:tab w:val="left" w:pos="851"/>
        </w:tabs>
        <w:spacing w:after="0" w:line="240" w:lineRule="auto"/>
        <w:ind w:left="567"/>
        <w:contextualSpacing/>
        <w:jc w:val="both"/>
        <w:rPr>
          <w:rFonts w:ascii="Cambria" w:eastAsia="Times New Roman" w:hAnsi="Cambria" w:cs="Times New Roman"/>
          <w:sz w:val="24"/>
          <w:szCs w:val="24"/>
          <w:lang w:eastAsia="uk-UA"/>
        </w:rPr>
      </w:pPr>
      <w:r w:rsidRPr="008F3A9D">
        <w:rPr>
          <w:rFonts w:ascii="Cambria" w:eastAsia="Times New Roman" w:hAnsi="Cambria" w:cs="Times New Roman"/>
          <w:sz w:val="24"/>
          <w:szCs w:val="24"/>
          <w:lang w:val="en-US" w:eastAsia="uk-UA"/>
        </w:rPr>
        <w:t xml:space="preserve"> </w:t>
      </w:r>
      <w:r w:rsidR="006474EF" w:rsidRPr="008F3A9D">
        <w:rPr>
          <w:rFonts w:ascii="Cambria" w:eastAsia="Times New Roman" w:hAnsi="Cambria" w:cs="Times New Roman"/>
          <w:sz w:val="24"/>
          <w:szCs w:val="24"/>
          <w:lang w:val="en-US" w:eastAsia="uk-UA"/>
        </w:rPr>
        <w:tab/>
      </w:r>
      <w:r w:rsidR="006474EF">
        <w:rPr>
          <w:rFonts w:ascii="Cambria" w:eastAsia="Times New Roman" w:hAnsi="Cambria" w:cs="Times New Roman"/>
          <w:sz w:val="24"/>
          <w:szCs w:val="24"/>
          <w:lang w:val="en-US" w:eastAsia="uk-UA"/>
        </w:rPr>
        <w:t>We hope to receive your</w:t>
      </w:r>
      <w:r w:rsidR="006474EF">
        <w:rPr>
          <w:rFonts w:ascii="Cambria" w:eastAsia="Times New Roman" w:hAnsi="Cambria" w:cs="Times New Roman"/>
          <w:sz w:val="24"/>
          <w:szCs w:val="24"/>
          <w:lang w:eastAsia="uk-UA"/>
        </w:rPr>
        <w:t xml:space="preserve"> </w:t>
      </w:r>
      <w:r w:rsidR="006474EF">
        <w:rPr>
          <w:rFonts w:ascii="Cambria" w:eastAsia="Times New Roman" w:hAnsi="Cambria" w:cs="Times New Roman"/>
          <w:sz w:val="24"/>
          <w:szCs w:val="24"/>
          <w:lang w:val="en-US" w:eastAsia="uk-UA"/>
        </w:rPr>
        <w:t>application f</w:t>
      </w:r>
      <w:r w:rsidR="00107184">
        <w:rPr>
          <w:rFonts w:ascii="Cambria" w:eastAsia="Times New Roman" w:hAnsi="Cambria" w:cs="Times New Roman"/>
          <w:sz w:val="24"/>
          <w:szCs w:val="24"/>
          <w:lang w:val="en-US" w:eastAsia="uk-UA"/>
        </w:rPr>
        <w:t>orm and abstract up to 2 pages</w:t>
      </w:r>
      <w:r w:rsidR="006474EF">
        <w:rPr>
          <w:rFonts w:ascii="Cambria" w:eastAsia="Times New Roman" w:hAnsi="Cambria" w:cs="Times New Roman"/>
          <w:sz w:val="24"/>
          <w:szCs w:val="24"/>
          <w:lang w:val="en-US" w:eastAsia="uk-UA"/>
        </w:rPr>
        <w:t xml:space="preserve"> </w:t>
      </w:r>
      <w:r w:rsidR="00107184">
        <w:rPr>
          <w:rFonts w:ascii="Cambria" w:eastAsia="Times New Roman" w:hAnsi="Cambria" w:cs="Times New Roman"/>
          <w:sz w:val="24"/>
          <w:szCs w:val="24"/>
          <w:lang w:val="en-US" w:eastAsia="uk-UA"/>
        </w:rPr>
        <w:t>(layout A4, MS Word, Times New Roman, font - 14, space - singular, indention (left, right, upper, lower)</w:t>
      </w:r>
      <w:r w:rsidR="004E2A24">
        <w:rPr>
          <w:rFonts w:ascii="Cambria" w:eastAsia="Times New Roman" w:hAnsi="Cambria" w:cs="Times New Roman"/>
          <w:sz w:val="24"/>
          <w:szCs w:val="24"/>
          <w:lang w:val="en-US" w:eastAsia="uk-UA"/>
        </w:rPr>
        <w:t xml:space="preserve"> -</w:t>
      </w:r>
      <w:r w:rsidR="00107184">
        <w:rPr>
          <w:rFonts w:ascii="Cambria" w:eastAsia="Times New Roman" w:hAnsi="Cambria" w:cs="Times New Roman"/>
          <w:sz w:val="24"/>
          <w:szCs w:val="24"/>
          <w:lang w:val="en-US" w:eastAsia="uk-UA"/>
        </w:rPr>
        <w:t xml:space="preserve"> 2 cm) before </w:t>
      </w:r>
      <w:r w:rsidR="00107184" w:rsidRPr="00107184">
        <w:rPr>
          <w:rFonts w:ascii="Cambria" w:eastAsia="Times New Roman" w:hAnsi="Cambria" w:cs="Times New Roman"/>
          <w:b/>
          <w:sz w:val="24"/>
          <w:szCs w:val="24"/>
          <w:lang w:val="en-US" w:eastAsia="uk-UA"/>
        </w:rPr>
        <w:t>April, 15</w:t>
      </w:r>
      <w:r w:rsidR="00107184">
        <w:rPr>
          <w:rFonts w:ascii="Cambria" w:eastAsia="Times New Roman" w:hAnsi="Cambria" w:cs="Times New Roman"/>
          <w:b/>
          <w:sz w:val="24"/>
          <w:szCs w:val="24"/>
          <w:lang w:val="en-US" w:eastAsia="uk-UA"/>
        </w:rPr>
        <w:t xml:space="preserve">. </w:t>
      </w:r>
      <w:r w:rsidR="00107184" w:rsidRPr="00107184">
        <w:rPr>
          <w:rFonts w:ascii="Cambria" w:eastAsia="Times New Roman" w:hAnsi="Cambria" w:cs="Times New Roman"/>
          <w:sz w:val="24"/>
          <w:szCs w:val="24"/>
          <w:lang w:val="en-US" w:eastAsia="uk-UA"/>
        </w:rPr>
        <w:t>Please send it to:</w:t>
      </w:r>
      <w:r w:rsidR="00107184" w:rsidRPr="008F3A9D">
        <w:rPr>
          <w:rFonts w:ascii="Cambria" w:eastAsia="Times New Roman" w:hAnsi="Cambria" w:cs="Times New Roman"/>
          <w:sz w:val="24"/>
          <w:szCs w:val="24"/>
          <w:lang w:val="en-US" w:eastAsia="uk-UA"/>
        </w:rPr>
        <w:t xml:space="preserve"> </w:t>
      </w:r>
      <w:hyperlink r:id="rId7" w:history="1">
        <w:r>
          <w:rPr>
            <w:rStyle w:val="a4"/>
            <w:rFonts w:ascii="Cambria" w:eastAsia="Times New Roman" w:hAnsi="Cambria" w:cs="Times New Roman"/>
            <w:b/>
            <w:color w:val="0000FF"/>
            <w:sz w:val="24"/>
            <w:szCs w:val="24"/>
            <w:lang w:val="en-US" w:eastAsia="uk-UA"/>
          </w:rPr>
          <w:t>jshabanova</w:t>
        </w:r>
        <w:r w:rsidRPr="008F3A9D">
          <w:rPr>
            <w:rStyle w:val="a4"/>
            <w:rFonts w:ascii="Cambria" w:eastAsia="Times New Roman" w:hAnsi="Cambria" w:cs="Times New Roman"/>
            <w:b/>
            <w:color w:val="0000FF"/>
            <w:sz w:val="24"/>
            <w:szCs w:val="24"/>
            <w:lang w:val="en-US" w:eastAsia="uk-UA"/>
          </w:rPr>
          <w:t>@</w:t>
        </w:r>
        <w:r>
          <w:rPr>
            <w:rStyle w:val="a4"/>
            <w:rFonts w:ascii="Cambria" w:eastAsia="Times New Roman" w:hAnsi="Cambria" w:cs="Times New Roman"/>
            <w:b/>
            <w:color w:val="0000FF"/>
            <w:sz w:val="24"/>
            <w:szCs w:val="24"/>
            <w:lang w:val="en-US" w:eastAsia="uk-UA"/>
          </w:rPr>
          <w:t>ukr</w:t>
        </w:r>
        <w:r w:rsidRPr="008F3A9D">
          <w:rPr>
            <w:rStyle w:val="a4"/>
            <w:rFonts w:ascii="Cambria" w:eastAsia="Times New Roman" w:hAnsi="Cambria" w:cs="Times New Roman"/>
            <w:b/>
            <w:color w:val="0000FF"/>
            <w:sz w:val="24"/>
            <w:szCs w:val="24"/>
            <w:lang w:val="en-US" w:eastAsia="uk-UA"/>
          </w:rPr>
          <w:t>.</w:t>
        </w:r>
        <w:r>
          <w:rPr>
            <w:rStyle w:val="a4"/>
            <w:rFonts w:ascii="Cambria" w:eastAsia="Times New Roman" w:hAnsi="Cambria" w:cs="Times New Roman"/>
            <w:b/>
            <w:color w:val="0000FF"/>
            <w:sz w:val="24"/>
            <w:szCs w:val="24"/>
            <w:lang w:val="en-US" w:eastAsia="uk-UA"/>
          </w:rPr>
          <w:t>net</w:t>
        </w:r>
      </w:hyperlink>
      <w:r w:rsidRPr="008F3A9D">
        <w:rPr>
          <w:rFonts w:ascii="Cambria" w:eastAsia="Times New Roman" w:hAnsi="Cambria" w:cs="Times New Roman"/>
          <w:sz w:val="24"/>
          <w:szCs w:val="24"/>
          <w:lang w:val="en-US" w:eastAsia="uk-UA"/>
        </w:rPr>
        <w:t xml:space="preserve">. </w:t>
      </w:r>
    </w:p>
    <w:p w:rsidR="00D340AF" w:rsidRPr="00D340AF" w:rsidRDefault="00D340AF" w:rsidP="00D340AF">
      <w:pPr>
        <w:tabs>
          <w:tab w:val="left" w:pos="-540"/>
          <w:tab w:val="left" w:pos="851"/>
        </w:tabs>
        <w:spacing w:after="0" w:line="240" w:lineRule="auto"/>
        <w:ind w:left="567"/>
        <w:contextualSpacing/>
        <w:jc w:val="both"/>
        <w:rPr>
          <w:rFonts w:ascii="Cambria" w:eastAsia="Times New Roman" w:hAnsi="Cambria" w:cs="Times New Roman"/>
          <w:sz w:val="24"/>
          <w:szCs w:val="24"/>
          <w:lang w:val="en-US" w:eastAsia="uk-UA"/>
        </w:rPr>
      </w:pPr>
      <w:r>
        <w:rPr>
          <w:rFonts w:ascii="Cambria" w:eastAsia="Times New Roman" w:hAnsi="Cambria" w:cs="Times New Roman"/>
          <w:sz w:val="24"/>
          <w:szCs w:val="24"/>
          <w:lang w:val="en-US" w:eastAsia="uk-UA"/>
        </w:rPr>
        <w:t>Conference fee</w:t>
      </w:r>
      <w:r w:rsidR="0042097F">
        <w:rPr>
          <w:rFonts w:ascii="Cambria" w:eastAsia="Times New Roman" w:hAnsi="Cambria" w:cs="Times New Roman"/>
          <w:sz w:val="24"/>
          <w:szCs w:val="24"/>
          <w:lang w:val="en-US" w:eastAsia="uk-UA"/>
        </w:rPr>
        <w:t>:</w:t>
      </w:r>
      <w:r>
        <w:rPr>
          <w:rFonts w:ascii="Cambria" w:eastAsia="Times New Roman" w:hAnsi="Cambria" w:cs="Times New Roman"/>
          <w:sz w:val="24"/>
          <w:szCs w:val="24"/>
          <w:lang w:val="en-US" w:eastAsia="uk-UA"/>
        </w:rPr>
        <w:t xml:space="preserve">  10 USD</w:t>
      </w:r>
    </w:p>
    <w:p w:rsidR="00B27659" w:rsidRPr="008F3A9D" w:rsidRDefault="002D4F4F" w:rsidP="002D4F4F">
      <w:pPr>
        <w:tabs>
          <w:tab w:val="left" w:pos="-540"/>
        </w:tabs>
        <w:spacing w:after="120" w:line="240" w:lineRule="auto"/>
        <w:jc w:val="both"/>
        <w:rPr>
          <w:rFonts w:ascii="Cambria" w:eastAsia="Times New Roman" w:hAnsi="Cambria" w:cs="Times New Roman"/>
          <w:b/>
          <w:i/>
          <w:lang w:val="en-US" w:eastAsia="uk-UA"/>
        </w:rPr>
      </w:pPr>
      <w:r w:rsidRPr="008F3A9D">
        <w:rPr>
          <w:rFonts w:ascii="Cambria" w:eastAsia="Times New Roman" w:hAnsi="Cambria" w:cs="Times New Roman"/>
          <w:sz w:val="24"/>
          <w:szCs w:val="24"/>
          <w:lang w:val="en-US" w:eastAsia="uk-UA"/>
        </w:rPr>
        <w:tab/>
      </w:r>
      <w:r w:rsidR="00107184" w:rsidRPr="0083116B">
        <w:rPr>
          <w:rFonts w:ascii="Cambria" w:eastAsia="Times New Roman" w:hAnsi="Cambria" w:cs="Times New Roman"/>
          <w:i/>
          <w:lang w:val="en-US" w:eastAsia="uk-UA"/>
        </w:rPr>
        <w:t>All abstracts submitted before due deadline</w:t>
      </w:r>
      <w:r w:rsidR="00BE5FC9" w:rsidRPr="0083116B">
        <w:rPr>
          <w:rFonts w:ascii="Cambria" w:eastAsia="Times New Roman" w:hAnsi="Cambria" w:cs="Times New Roman"/>
          <w:i/>
          <w:lang w:val="en-US" w:eastAsia="uk-UA"/>
        </w:rPr>
        <w:t xml:space="preserve"> will be published in proceedings. Organizing committee has right to select papers for presentation and compound timetable of conference. </w:t>
      </w:r>
      <w:r w:rsidR="0083116B">
        <w:rPr>
          <w:rFonts w:ascii="Cambria" w:eastAsia="Times New Roman" w:hAnsi="Cambria" w:cs="Times New Roman"/>
          <w:b/>
          <w:i/>
          <w:lang w:val="en-US" w:eastAsia="uk-UA"/>
        </w:rPr>
        <w:t>Please</w:t>
      </w:r>
      <w:r w:rsidR="00105E97">
        <w:rPr>
          <w:rFonts w:ascii="Cambria" w:eastAsia="Times New Roman" w:hAnsi="Cambria" w:cs="Times New Roman"/>
          <w:b/>
          <w:i/>
          <w:lang w:val="en-US" w:eastAsia="uk-UA"/>
        </w:rPr>
        <w:t>,</w:t>
      </w:r>
      <w:r w:rsidR="0083116B">
        <w:rPr>
          <w:rFonts w:ascii="Cambria" w:eastAsia="Times New Roman" w:hAnsi="Cambria" w:cs="Times New Roman"/>
          <w:b/>
          <w:i/>
          <w:lang w:val="en-US" w:eastAsia="uk-UA"/>
        </w:rPr>
        <w:t xml:space="preserve"> mind that p</w:t>
      </w:r>
      <w:r w:rsidR="00BE5FC9" w:rsidRPr="0083116B">
        <w:rPr>
          <w:rFonts w:ascii="Cambria" w:eastAsia="Times New Roman" w:hAnsi="Cambria" w:cs="Times New Roman"/>
          <w:b/>
          <w:i/>
          <w:lang w:val="en-US" w:eastAsia="uk-UA"/>
        </w:rPr>
        <w:t>apers</w:t>
      </w:r>
      <w:r w:rsidR="0083116B">
        <w:rPr>
          <w:rFonts w:ascii="Cambria" w:eastAsia="Times New Roman" w:hAnsi="Cambria" w:cs="Times New Roman"/>
          <w:b/>
          <w:i/>
          <w:lang w:val="en-US" w:eastAsia="uk-UA"/>
        </w:rPr>
        <w:t xml:space="preserve"> submitted for the conference</w:t>
      </w:r>
      <w:r w:rsidR="00BE5FC9" w:rsidRPr="0083116B">
        <w:rPr>
          <w:rFonts w:ascii="Cambria" w:eastAsia="Times New Roman" w:hAnsi="Cambria" w:cs="Times New Roman"/>
          <w:b/>
          <w:i/>
          <w:lang w:val="en-US" w:eastAsia="uk-UA"/>
        </w:rPr>
        <w:t xml:space="preserve"> and talks should not have solely descriptive and reviewing character. </w:t>
      </w:r>
      <w:r w:rsidR="00BE5FC9" w:rsidRPr="0083116B">
        <w:rPr>
          <w:rFonts w:ascii="Cambria" w:eastAsia="Times New Roman" w:hAnsi="Cambria" w:cs="Times New Roman"/>
          <w:i/>
          <w:lang w:val="en-US" w:eastAsia="uk-UA"/>
        </w:rPr>
        <w:t xml:space="preserve">Generally acceptable requirements for scientific works are the criterion for </w:t>
      </w:r>
      <w:r w:rsidR="0083116B" w:rsidRPr="0083116B">
        <w:rPr>
          <w:rFonts w:ascii="Cambria" w:eastAsia="Times New Roman" w:hAnsi="Cambria" w:cs="Times New Roman"/>
          <w:i/>
          <w:lang w:val="en-US" w:eastAsia="uk-UA"/>
        </w:rPr>
        <w:t>your paper to be considered as suitable for publication.</w:t>
      </w:r>
      <w:r w:rsidR="00B27659" w:rsidRPr="008F3A9D">
        <w:rPr>
          <w:rFonts w:ascii="Cambria" w:eastAsia="Times New Roman" w:hAnsi="Cambria" w:cs="Times New Roman"/>
          <w:b/>
          <w:i/>
          <w:lang w:val="en-US" w:eastAsia="uk-UA"/>
        </w:rPr>
        <w:t xml:space="preserve"> </w:t>
      </w:r>
    </w:p>
    <w:p w:rsidR="002D4F4F" w:rsidRPr="008F3A9D" w:rsidRDefault="004E2A24" w:rsidP="00B27659">
      <w:pPr>
        <w:tabs>
          <w:tab w:val="left" w:pos="-540"/>
        </w:tabs>
        <w:spacing w:after="120" w:line="240" w:lineRule="auto"/>
        <w:ind w:firstLine="567"/>
        <w:jc w:val="both"/>
        <w:rPr>
          <w:rFonts w:ascii="Cambria" w:eastAsia="Times New Roman" w:hAnsi="Cambria" w:cs="Times New Roman"/>
          <w:i/>
          <w:lang w:val="en-US" w:eastAsia="uk-UA"/>
        </w:rPr>
      </w:pPr>
      <w:r>
        <w:rPr>
          <w:rFonts w:ascii="Cambria" w:eastAsia="Times New Roman" w:hAnsi="Cambria" w:cs="Times New Roman"/>
          <w:i/>
          <w:lang w:val="en-US" w:eastAsia="uk-UA"/>
        </w:rPr>
        <w:t>There is an opportunity to visit presentations of books and projects in the framework of this conference. Presentations, abstracts for which were not submitted before April, 15, 2016 will not be included into timetable.</w:t>
      </w:r>
      <w:r w:rsidR="002D4F4F" w:rsidRPr="008F3A9D">
        <w:rPr>
          <w:rFonts w:ascii="Cambria" w:eastAsia="Times New Roman" w:hAnsi="Cambria" w:cs="Times New Roman"/>
          <w:i/>
          <w:lang w:val="en-US" w:eastAsia="uk-UA"/>
        </w:rPr>
        <w:t xml:space="preserve"> </w:t>
      </w:r>
    </w:p>
    <w:p w:rsidR="002D4F4F" w:rsidRPr="008F3A9D" w:rsidRDefault="004E2A24" w:rsidP="000457D4">
      <w:pPr>
        <w:tabs>
          <w:tab w:val="left" w:pos="1083"/>
        </w:tabs>
        <w:suppressAutoHyphens/>
        <w:spacing w:after="0" w:line="240" w:lineRule="auto"/>
        <w:ind w:firstLine="567"/>
        <w:jc w:val="both"/>
        <w:rPr>
          <w:rFonts w:ascii="Cambria" w:eastAsia="Times New Roman" w:hAnsi="Cambria" w:cs="Times New Roman"/>
          <w:lang w:val="en-US" w:eastAsia="ru-RU"/>
        </w:rPr>
      </w:pPr>
      <w:r>
        <w:rPr>
          <w:rFonts w:ascii="Cambria" w:eastAsia="Times New Roman" w:hAnsi="Cambria" w:cs="Times New Roman"/>
          <w:lang w:val="en-US" w:eastAsia="ru-RU"/>
        </w:rPr>
        <w:t>Staying and nutrition</w:t>
      </w:r>
      <w:r w:rsidR="00105E97">
        <w:rPr>
          <w:rFonts w:ascii="Cambria" w:eastAsia="Times New Roman" w:hAnsi="Cambria" w:cs="Times New Roman"/>
          <w:lang w:val="en-US" w:eastAsia="ru-RU"/>
        </w:rPr>
        <w:t xml:space="preserve"> are</w:t>
      </w:r>
      <w:r>
        <w:rPr>
          <w:rFonts w:ascii="Cambria" w:eastAsia="Times New Roman" w:hAnsi="Cambria" w:cs="Times New Roman"/>
          <w:lang w:val="en-US" w:eastAsia="ru-RU"/>
        </w:rPr>
        <w:t xml:space="preserve"> to be covered by participants of conference.</w:t>
      </w:r>
      <w:r w:rsidR="002D4F4F" w:rsidRPr="008F3A9D">
        <w:rPr>
          <w:rFonts w:ascii="Cambria" w:eastAsia="Times New Roman" w:hAnsi="Cambria" w:cs="Times New Roman"/>
          <w:lang w:val="en-US" w:eastAsia="ru-RU"/>
        </w:rPr>
        <w:t xml:space="preserve"> </w:t>
      </w:r>
    </w:p>
    <w:p w:rsidR="002D4F4F" w:rsidRDefault="004E2A24" w:rsidP="002D4F4F">
      <w:pPr>
        <w:tabs>
          <w:tab w:val="left" w:pos="1083"/>
        </w:tabs>
        <w:suppressAutoHyphens/>
        <w:spacing w:after="0" w:line="240" w:lineRule="auto"/>
        <w:jc w:val="right"/>
        <w:rPr>
          <w:rFonts w:ascii="Cambria" w:eastAsia="Times New Roman" w:hAnsi="Cambria" w:cs="Times New Roman"/>
          <w:b/>
          <w:sz w:val="24"/>
          <w:szCs w:val="24"/>
          <w:lang w:eastAsia="ru-RU"/>
        </w:rPr>
      </w:pPr>
      <w:r>
        <w:rPr>
          <w:rFonts w:ascii="Cambria" w:eastAsia="Times New Roman" w:hAnsi="Cambria" w:cs="Times New Roman"/>
          <w:b/>
          <w:sz w:val="24"/>
          <w:szCs w:val="24"/>
          <w:lang w:val="en-US" w:eastAsia="ru-RU"/>
        </w:rPr>
        <w:t>Contacts</w:t>
      </w:r>
      <w:r w:rsidR="002D4F4F" w:rsidRPr="008F3A9D">
        <w:rPr>
          <w:rFonts w:ascii="Cambria" w:eastAsia="Times New Roman" w:hAnsi="Cambria" w:cs="Times New Roman"/>
          <w:b/>
          <w:sz w:val="24"/>
          <w:szCs w:val="24"/>
          <w:lang w:val="en-US" w:eastAsia="ru-RU"/>
        </w:rPr>
        <w:t xml:space="preserve">:  </w:t>
      </w:r>
      <w:r w:rsidR="002D4F4F" w:rsidRPr="008F3A9D">
        <w:rPr>
          <w:rFonts w:ascii="Cambria" w:eastAsia="Times New Roman" w:hAnsi="Cambria" w:cs="Times New Roman"/>
          <w:sz w:val="24"/>
          <w:szCs w:val="24"/>
          <w:lang w:val="en-US" w:eastAsia="ru-RU"/>
        </w:rPr>
        <w:t xml:space="preserve">E-mail: </w:t>
      </w:r>
      <w:hyperlink r:id="rId8" w:history="1">
        <w:r w:rsidR="002D4F4F" w:rsidRPr="008F3A9D">
          <w:rPr>
            <w:rStyle w:val="a4"/>
            <w:rFonts w:ascii="Cambria" w:eastAsia="Times New Roman" w:hAnsi="Cambria" w:cs="Times New Roman"/>
            <w:b/>
            <w:color w:val="0000FF"/>
            <w:sz w:val="24"/>
            <w:szCs w:val="24"/>
            <w:lang w:val="en-US" w:eastAsia="ru-RU"/>
          </w:rPr>
          <w:t>jshabanova@</w:t>
        </w:r>
        <w:r w:rsidR="002D4F4F">
          <w:rPr>
            <w:rStyle w:val="a4"/>
            <w:rFonts w:ascii="Cambria" w:eastAsia="Times New Roman" w:hAnsi="Cambria" w:cs="Times New Roman"/>
            <w:b/>
            <w:color w:val="0000FF"/>
            <w:sz w:val="24"/>
            <w:szCs w:val="24"/>
            <w:lang w:val="en-US" w:eastAsia="ru-RU"/>
          </w:rPr>
          <w:t>ukr</w:t>
        </w:r>
        <w:r w:rsidR="002D4F4F" w:rsidRPr="008F3A9D">
          <w:rPr>
            <w:rStyle w:val="a4"/>
            <w:rFonts w:ascii="Cambria" w:eastAsia="Times New Roman" w:hAnsi="Cambria" w:cs="Times New Roman"/>
            <w:b/>
            <w:color w:val="0000FF"/>
            <w:sz w:val="24"/>
            <w:szCs w:val="24"/>
            <w:lang w:val="en-US" w:eastAsia="ru-RU"/>
          </w:rPr>
          <w:t>.</w:t>
        </w:r>
        <w:r w:rsidR="002D4F4F">
          <w:rPr>
            <w:rStyle w:val="a4"/>
            <w:rFonts w:ascii="Cambria" w:eastAsia="Times New Roman" w:hAnsi="Cambria" w:cs="Times New Roman"/>
            <w:b/>
            <w:color w:val="0000FF"/>
            <w:sz w:val="24"/>
            <w:szCs w:val="24"/>
            <w:lang w:val="en-US" w:eastAsia="ru-RU"/>
          </w:rPr>
          <w:t>net</w:t>
        </w:r>
      </w:hyperlink>
      <w:r w:rsidR="002D4F4F" w:rsidRPr="008F3A9D">
        <w:rPr>
          <w:rFonts w:ascii="Cambria" w:eastAsia="Times New Roman" w:hAnsi="Cambria" w:cs="Times New Roman"/>
          <w:b/>
          <w:sz w:val="24"/>
          <w:szCs w:val="24"/>
          <w:lang w:val="en-US" w:eastAsia="ru-RU"/>
        </w:rPr>
        <w:t xml:space="preserve">                                                               </w:t>
      </w:r>
    </w:p>
    <w:p w:rsidR="002D4F4F" w:rsidRPr="008F3A9D" w:rsidRDefault="002D4F4F" w:rsidP="000457D4">
      <w:pPr>
        <w:tabs>
          <w:tab w:val="left" w:pos="1083"/>
        </w:tabs>
        <w:suppressAutoHyphens/>
        <w:spacing w:after="0" w:line="240" w:lineRule="auto"/>
        <w:jc w:val="right"/>
        <w:rPr>
          <w:rFonts w:ascii="Cambria" w:eastAsia="Times New Roman" w:hAnsi="Cambria" w:cs="Times New Roman"/>
          <w:sz w:val="24"/>
          <w:szCs w:val="24"/>
          <w:lang w:val="en-US" w:eastAsia="ru-RU"/>
        </w:rPr>
      </w:pPr>
      <w:r w:rsidRPr="008F3A9D">
        <w:rPr>
          <w:rFonts w:ascii="Cambria" w:eastAsia="Times New Roman" w:hAnsi="Cambria" w:cs="Times New Roman"/>
          <w:b/>
          <w:sz w:val="24"/>
          <w:szCs w:val="24"/>
          <w:lang w:val="en-US" w:eastAsia="ru-RU"/>
        </w:rPr>
        <w:t xml:space="preserve"> +380 56</w:t>
      </w:r>
      <w:r>
        <w:rPr>
          <w:rFonts w:ascii="Cambria" w:eastAsia="Times New Roman" w:hAnsi="Cambria" w:cs="Times New Roman"/>
          <w:b/>
          <w:sz w:val="24"/>
          <w:szCs w:val="24"/>
          <w:lang w:eastAsia="ru-RU"/>
        </w:rPr>
        <w:t xml:space="preserve">2 47-02-11;   </w:t>
      </w:r>
      <w:r w:rsidR="004E2A24">
        <w:rPr>
          <w:rFonts w:ascii="Cambria" w:eastAsia="Times New Roman" w:hAnsi="Cambria" w:cs="Times New Roman"/>
          <w:b/>
          <w:sz w:val="24"/>
          <w:szCs w:val="24"/>
          <w:lang w:val="en-US" w:eastAsia="ru-RU"/>
        </w:rPr>
        <w:t>+38</w:t>
      </w:r>
      <w:r>
        <w:rPr>
          <w:rFonts w:ascii="Cambria" w:eastAsia="Times New Roman" w:hAnsi="Cambria" w:cs="Times New Roman"/>
          <w:b/>
          <w:sz w:val="24"/>
          <w:szCs w:val="24"/>
          <w:lang w:eastAsia="ru-RU"/>
        </w:rPr>
        <w:t>050-361-11- 00</w:t>
      </w:r>
      <w:r w:rsidRPr="008F3A9D">
        <w:rPr>
          <w:rFonts w:ascii="Cambria" w:eastAsia="Times New Roman" w:hAnsi="Cambria" w:cs="Times New Roman"/>
          <w:b/>
          <w:sz w:val="24"/>
          <w:szCs w:val="24"/>
          <w:lang w:val="en-US" w:eastAsia="ru-RU"/>
        </w:rPr>
        <w:t xml:space="preserve">; </w:t>
      </w:r>
      <w:r w:rsidR="004E2A24">
        <w:rPr>
          <w:rFonts w:ascii="Cambria" w:eastAsia="Times New Roman" w:hAnsi="Cambria" w:cs="Times New Roman"/>
          <w:b/>
          <w:sz w:val="24"/>
          <w:szCs w:val="24"/>
          <w:lang w:val="en-US" w:eastAsia="ru-RU"/>
        </w:rPr>
        <w:t>+38</w:t>
      </w:r>
      <w:r w:rsidRPr="008F3A9D">
        <w:rPr>
          <w:rFonts w:ascii="Cambria" w:eastAsia="Times New Roman" w:hAnsi="Cambria" w:cs="Times New Roman"/>
          <w:b/>
          <w:sz w:val="24"/>
          <w:szCs w:val="24"/>
          <w:lang w:val="en-US" w:eastAsia="ru-RU"/>
        </w:rPr>
        <w:t>067 6390457</w:t>
      </w:r>
      <w:r>
        <w:rPr>
          <w:rFonts w:ascii="Cambria" w:eastAsia="Times New Roman" w:hAnsi="Cambria" w:cs="Times New Roman"/>
          <w:b/>
          <w:sz w:val="24"/>
          <w:szCs w:val="24"/>
          <w:lang w:eastAsia="ru-RU"/>
        </w:rPr>
        <w:t xml:space="preserve">   –   </w:t>
      </w:r>
      <w:r w:rsidR="004E2A24">
        <w:rPr>
          <w:rFonts w:ascii="Cambria" w:eastAsia="Times New Roman" w:hAnsi="Cambria" w:cs="Times New Roman"/>
          <w:b/>
          <w:sz w:val="24"/>
          <w:szCs w:val="24"/>
          <w:lang w:val="en-US" w:eastAsia="ru-RU"/>
        </w:rPr>
        <w:t>Julia (</w:t>
      </w:r>
      <w:proofErr w:type="spellStart"/>
      <w:r w:rsidR="004E2A24">
        <w:rPr>
          <w:rFonts w:ascii="Cambria" w:eastAsia="Times New Roman" w:hAnsi="Cambria" w:cs="Times New Roman"/>
          <w:b/>
          <w:sz w:val="24"/>
          <w:szCs w:val="24"/>
          <w:lang w:val="en-US" w:eastAsia="ru-RU"/>
        </w:rPr>
        <w:t>Olexandrivna</w:t>
      </w:r>
      <w:proofErr w:type="spellEnd"/>
      <w:r w:rsidR="004E2A24">
        <w:rPr>
          <w:rFonts w:ascii="Cambria" w:eastAsia="Times New Roman" w:hAnsi="Cambria" w:cs="Times New Roman"/>
          <w:b/>
          <w:sz w:val="24"/>
          <w:szCs w:val="24"/>
          <w:lang w:val="en-US" w:eastAsia="ru-RU"/>
        </w:rPr>
        <w:t>) Shabanova</w:t>
      </w:r>
    </w:p>
    <w:p w:rsidR="002D4F4F" w:rsidRPr="008F3A9D" w:rsidRDefault="002D4F4F" w:rsidP="00771100">
      <w:pPr>
        <w:jc w:val="center"/>
        <w:rPr>
          <w:rFonts w:ascii="Bookman Old Style" w:eastAsia="Times New Roman" w:hAnsi="Bookman Old Style" w:cs="Times New Roman"/>
          <w:b/>
          <w:sz w:val="32"/>
          <w:szCs w:val="32"/>
          <w:lang w:val="en-US" w:eastAsia="uk-UA"/>
        </w:rPr>
      </w:pPr>
    </w:p>
    <w:p w:rsidR="00771100" w:rsidRPr="00771100" w:rsidRDefault="004E2A24" w:rsidP="00771100">
      <w:pPr>
        <w:jc w:val="center"/>
        <w:rPr>
          <w:rFonts w:ascii="Bookman Old Style" w:eastAsia="Times New Roman" w:hAnsi="Bookman Old Style" w:cs="Times New Roman"/>
          <w:b/>
          <w:sz w:val="32"/>
          <w:szCs w:val="32"/>
          <w:lang w:eastAsia="uk-UA"/>
        </w:rPr>
      </w:pPr>
      <w:r>
        <w:rPr>
          <w:rFonts w:ascii="Bookman Old Style" w:eastAsia="Times New Roman" w:hAnsi="Bookman Old Style" w:cs="Times New Roman"/>
          <w:b/>
          <w:sz w:val="32"/>
          <w:szCs w:val="32"/>
          <w:lang w:val="en-US" w:eastAsia="uk-UA"/>
        </w:rPr>
        <w:lastRenderedPageBreak/>
        <w:t>APPLICATION FORM</w:t>
      </w:r>
    </w:p>
    <w:p w:rsidR="004E2A24" w:rsidRPr="008F3A9D" w:rsidRDefault="004E2A24" w:rsidP="004E2A24">
      <w:pPr>
        <w:spacing w:after="0" w:line="240" w:lineRule="auto"/>
        <w:jc w:val="center"/>
        <w:rPr>
          <w:rFonts w:ascii="Bookman Old Style" w:eastAsia="Times New Roman" w:hAnsi="Bookman Old Style" w:cs="Times New Roman"/>
          <w:b/>
          <w:sz w:val="28"/>
          <w:szCs w:val="28"/>
          <w:lang w:val="en-US" w:eastAsia="uk-UA"/>
        </w:rPr>
      </w:pPr>
      <w:r>
        <w:rPr>
          <w:rFonts w:ascii="Bookman Old Style" w:eastAsia="Times New Roman" w:hAnsi="Bookman Old Style" w:cs="Times New Roman"/>
          <w:b/>
          <w:sz w:val="28"/>
          <w:szCs w:val="28"/>
          <w:lang w:val="en-US" w:eastAsia="uk-UA"/>
        </w:rPr>
        <w:t>Participant of scientific and practical conference</w:t>
      </w:r>
      <w:r>
        <w:rPr>
          <w:rFonts w:ascii="Bookman Old Style" w:eastAsia="Times New Roman" w:hAnsi="Bookman Old Style" w:cs="Times New Roman"/>
          <w:b/>
          <w:sz w:val="28"/>
          <w:szCs w:val="28"/>
          <w:lang w:val="en-US" w:eastAsia="uk-UA"/>
        </w:rPr>
        <w:br/>
        <w:t>May, 6, 2016</w:t>
      </w:r>
    </w:p>
    <w:p w:rsidR="00771100" w:rsidRPr="008F3A9D" w:rsidRDefault="00771100" w:rsidP="00771100">
      <w:pPr>
        <w:spacing w:after="0" w:line="240" w:lineRule="auto"/>
        <w:jc w:val="center"/>
        <w:rPr>
          <w:rFonts w:ascii="Bookman Old Style" w:eastAsia="Times New Roman" w:hAnsi="Bookman Old Style" w:cs="Times New Roman"/>
          <w:lang w:val="en-US" w:eastAsia="uk-UA"/>
        </w:rPr>
      </w:pPr>
      <w:r w:rsidRPr="008F3A9D">
        <w:rPr>
          <w:rFonts w:ascii="Bookman Old Style" w:eastAsia="Times New Roman" w:hAnsi="Bookman Old Style" w:cs="Times New Roman"/>
          <w:b/>
          <w:sz w:val="28"/>
          <w:szCs w:val="28"/>
          <w:lang w:val="en-US" w:eastAsia="uk-UA"/>
        </w:rPr>
        <w:t xml:space="preserve"> </w:t>
      </w:r>
    </w:p>
    <w:p w:rsidR="00771100" w:rsidRPr="008F3A9D" w:rsidRDefault="00771100" w:rsidP="00771100">
      <w:pPr>
        <w:jc w:val="center"/>
        <w:rPr>
          <w:rFonts w:ascii="Bookman Old Style" w:eastAsia="Times New Roman" w:hAnsi="Bookman Old Style" w:cs="Times New Roman"/>
          <w:b/>
          <w:sz w:val="28"/>
          <w:szCs w:val="28"/>
          <w:lang w:val="en-US" w:eastAsia="uk-UA"/>
        </w:rPr>
      </w:pPr>
      <w:r w:rsidRPr="008F3A9D">
        <w:rPr>
          <w:rFonts w:ascii="Bookman Old Style" w:eastAsia="Times New Roman" w:hAnsi="Bookman Old Style" w:cs="Times New Roman"/>
          <w:b/>
          <w:sz w:val="28"/>
          <w:szCs w:val="28"/>
          <w:lang w:val="en-US" w:eastAsia="uk-UA"/>
        </w:rPr>
        <w:t>«</w:t>
      </w:r>
      <w:r w:rsidR="004E2A24">
        <w:rPr>
          <w:rFonts w:ascii="Bookman Old Style" w:eastAsia="Times New Roman" w:hAnsi="Bookman Old Style" w:cs="Times New Roman"/>
          <w:b/>
          <w:sz w:val="28"/>
          <w:szCs w:val="28"/>
          <w:lang w:val="en-US" w:eastAsia="uk-UA"/>
        </w:rPr>
        <w:t>H.P. BLAVATSKY and CONTEMPORANEITY"</w:t>
      </w:r>
    </w:p>
    <w:p w:rsidR="003A6BDC" w:rsidRPr="008F3A9D" w:rsidRDefault="003A6BDC" w:rsidP="003A6BDC">
      <w:pPr>
        <w:spacing w:after="0" w:line="240" w:lineRule="auto"/>
        <w:jc w:val="center"/>
        <w:rPr>
          <w:rFonts w:ascii="Bookman Old Style" w:eastAsia="Times New Roman" w:hAnsi="Bookman Old Style" w:cs="Times New Roman"/>
          <w:b/>
          <w:sz w:val="28"/>
          <w:szCs w:val="28"/>
          <w:lang w:val="en-US" w:eastAsia="uk-UA"/>
        </w:rPr>
      </w:pPr>
      <w:r w:rsidRPr="008F3A9D">
        <w:rPr>
          <w:rFonts w:ascii="Bookman Old Style" w:eastAsia="Times New Roman" w:hAnsi="Bookman Old Style" w:cs="Times New Roman"/>
          <w:b/>
          <w:sz w:val="28"/>
          <w:szCs w:val="28"/>
          <w:lang w:val="en-US" w:eastAsia="uk-UA"/>
        </w:rPr>
        <w:t>«</w:t>
      </w:r>
      <w:r w:rsidR="004E2A24">
        <w:rPr>
          <w:rFonts w:ascii="Bookman Old Style" w:eastAsia="Times New Roman" w:hAnsi="Bookman Old Style" w:cs="Times New Roman"/>
          <w:b/>
          <w:sz w:val="28"/>
          <w:szCs w:val="28"/>
          <w:lang w:val="en-US" w:eastAsia="uk-UA"/>
        </w:rPr>
        <w:t>Spiritual Aspects of Contemporary World Understanding"</w:t>
      </w:r>
    </w:p>
    <w:p w:rsidR="00771100" w:rsidRPr="008F3A9D" w:rsidRDefault="004E2A24"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Surname</w:t>
      </w:r>
      <w:r w:rsidR="00771100" w:rsidRPr="00771100">
        <w:rPr>
          <w:rFonts w:ascii="Bookman Old Style" w:eastAsia="Times New Roman" w:hAnsi="Bookman Old Style" w:cs="Times New Roman"/>
          <w:sz w:val="28"/>
          <w:szCs w:val="28"/>
          <w:lang w:eastAsia="uk-UA"/>
        </w:rPr>
        <w:t>_______________________________________________________________</w:t>
      </w:r>
    </w:p>
    <w:p w:rsidR="00771100" w:rsidRPr="004E2A24" w:rsidRDefault="004E2A24"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Name</w:t>
      </w:r>
      <w:r w:rsidR="00771100" w:rsidRPr="00771100">
        <w:rPr>
          <w:rFonts w:ascii="Bookman Old Style" w:eastAsia="Times New Roman" w:hAnsi="Bookman Old Style" w:cs="Times New Roman"/>
          <w:sz w:val="28"/>
          <w:szCs w:val="28"/>
          <w:lang w:eastAsia="uk-UA"/>
        </w:rPr>
        <w:t>____________________________________</w:t>
      </w:r>
      <w:r>
        <w:rPr>
          <w:rFonts w:ascii="Bookman Old Style" w:eastAsia="Times New Roman" w:hAnsi="Bookman Old Style" w:cs="Times New Roman"/>
          <w:sz w:val="28"/>
          <w:szCs w:val="28"/>
          <w:lang w:eastAsia="uk-UA"/>
        </w:rPr>
        <w:t>_______________________________</w:t>
      </w:r>
    </w:p>
    <w:p w:rsidR="00771100" w:rsidRPr="008F3A9D" w:rsidRDefault="004E2A24"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Middle Name</w:t>
      </w:r>
      <w:r w:rsidR="00771100" w:rsidRPr="00771100">
        <w:rPr>
          <w:rFonts w:ascii="Bookman Old Style" w:eastAsia="Times New Roman" w:hAnsi="Bookman Old Style" w:cs="Times New Roman"/>
          <w:sz w:val="28"/>
          <w:szCs w:val="28"/>
          <w:lang w:eastAsia="uk-UA"/>
        </w:rPr>
        <w:t>____________________________________________________________</w:t>
      </w:r>
    </w:p>
    <w:p w:rsidR="00771100" w:rsidRPr="008F3A9D" w:rsidRDefault="004E2A24"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Affiliation</w:t>
      </w:r>
      <w:r w:rsidR="00771100" w:rsidRPr="00771100">
        <w:rPr>
          <w:rFonts w:ascii="Bookman Old Style" w:eastAsia="Times New Roman" w:hAnsi="Bookman Old Style" w:cs="Times New Roman"/>
          <w:sz w:val="28"/>
          <w:szCs w:val="28"/>
          <w:lang w:eastAsia="uk-UA"/>
        </w:rPr>
        <w:t>____</w:t>
      </w:r>
      <w:r>
        <w:rPr>
          <w:rFonts w:ascii="Bookman Old Style" w:eastAsia="Times New Roman" w:hAnsi="Bookman Old Style" w:cs="Times New Roman"/>
          <w:sz w:val="28"/>
          <w:szCs w:val="28"/>
          <w:lang w:val="en-US" w:eastAsia="uk-UA"/>
        </w:rPr>
        <w:t>_____</w:t>
      </w:r>
      <w:r w:rsidR="00771100" w:rsidRPr="00771100">
        <w:rPr>
          <w:rFonts w:ascii="Bookman Old Style" w:eastAsia="Times New Roman" w:hAnsi="Bookman Old Style" w:cs="Times New Roman"/>
          <w:sz w:val="28"/>
          <w:szCs w:val="28"/>
          <w:lang w:eastAsia="uk-UA"/>
        </w:rPr>
        <w:t>______________________________________________________</w:t>
      </w:r>
    </w:p>
    <w:p w:rsidR="00771100" w:rsidRPr="00771100" w:rsidRDefault="004E2A24" w:rsidP="00771100">
      <w:pPr>
        <w:rPr>
          <w:rFonts w:ascii="Bookman Old Style" w:eastAsia="Times New Roman" w:hAnsi="Bookman Old Style" w:cs="Times New Roman"/>
          <w:sz w:val="28"/>
          <w:szCs w:val="28"/>
          <w:lang w:eastAsia="uk-UA"/>
        </w:rPr>
      </w:pPr>
      <w:r>
        <w:rPr>
          <w:rFonts w:ascii="Bookman Old Style" w:eastAsia="Times New Roman" w:hAnsi="Bookman Old Style" w:cs="Times New Roman"/>
          <w:sz w:val="28"/>
          <w:szCs w:val="28"/>
          <w:lang w:val="en-US" w:eastAsia="uk-UA"/>
        </w:rPr>
        <w:t>Post/position</w:t>
      </w:r>
      <w:r w:rsidR="00771100" w:rsidRPr="00771100">
        <w:rPr>
          <w:rFonts w:ascii="Bookman Old Style" w:eastAsia="Times New Roman" w:hAnsi="Bookman Old Style" w:cs="Times New Roman"/>
          <w:sz w:val="28"/>
          <w:szCs w:val="28"/>
          <w:lang w:eastAsia="uk-UA"/>
        </w:rPr>
        <w:t>___________________________________________________________</w:t>
      </w:r>
    </w:p>
    <w:p w:rsidR="00771100" w:rsidRPr="00152589" w:rsidRDefault="004E2A24"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Degree</w:t>
      </w:r>
      <w:r w:rsidR="00105E97">
        <w:rPr>
          <w:rFonts w:ascii="Bookman Old Style" w:eastAsia="Times New Roman" w:hAnsi="Bookman Old Style" w:cs="Times New Roman"/>
          <w:sz w:val="28"/>
          <w:szCs w:val="28"/>
          <w:lang w:val="en-US" w:eastAsia="uk-UA"/>
        </w:rPr>
        <w:t xml:space="preserve"> (</w:t>
      </w:r>
      <w:r w:rsidR="00105E97" w:rsidRPr="00105E97">
        <w:rPr>
          <w:rFonts w:ascii="Bookman Old Style" w:eastAsia="Times New Roman" w:hAnsi="Bookman Old Style" w:cs="Times New Roman"/>
          <w:i/>
          <w:sz w:val="28"/>
          <w:szCs w:val="28"/>
          <w:lang w:val="en-US" w:eastAsia="uk-UA"/>
        </w:rPr>
        <w:t xml:space="preserve">e.g. </w:t>
      </w:r>
      <w:r w:rsidR="00105E97">
        <w:rPr>
          <w:rFonts w:ascii="Times New Roman" w:eastAsia="Times New Roman" w:hAnsi="Times New Roman" w:cs="Times New Roman"/>
          <w:sz w:val="28"/>
          <w:szCs w:val="28"/>
          <w:lang w:val="en-US" w:eastAsia="uk-UA"/>
        </w:rPr>
        <w:t xml:space="preserve">‒ </w:t>
      </w:r>
      <w:r w:rsidR="00105E97">
        <w:rPr>
          <w:rFonts w:ascii="Bookman Old Style" w:eastAsia="Times New Roman" w:hAnsi="Bookman Old Style" w:cs="Times New Roman"/>
          <w:sz w:val="28"/>
          <w:szCs w:val="28"/>
          <w:lang w:val="en-US" w:eastAsia="uk-UA"/>
        </w:rPr>
        <w:t>master, MBA, PhD etc.)</w:t>
      </w:r>
      <w:r w:rsidR="00771100" w:rsidRPr="00771100">
        <w:rPr>
          <w:rFonts w:ascii="Bookman Old Style" w:eastAsia="Times New Roman" w:hAnsi="Bookman Old Style" w:cs="Times New Roman"/>
          <w:sz w:val="28"/>
          <w:szCs w:val="28"/>
          <w:lang w:eastAsia="uk-UA"/>
        </w:rPr>
        <w:t>_________________________________</w:t>
      </w:r>
      <w:r w:rsidR="00152589">
        <w:rPr>
          <w:rFonts w:ascii="Bookman Old Style" w:eastAsia="Times New Roman" w:hAnsi="Bookman Old Style" w:cs="Times New Roman"/>
          <w:sz w:val="28"/>
          <w:szCs w:val="28"/>
          <w:lang w:val="en-US" w:eastAsia="uk-UA"/>
        </w:rPr>
        <w:t>_______</w:t>
      </w:r>
      <w:r w:rsidR="00094911">
        <w:rPr>
          <w:rFonts w:ascii="Bookman Old Style" w:eastAsia="Times New Roman" w:hAnsi="Bookman Old Style" w:cs="Times New Roman"/>
          <w:sz w:val="28"/>
          <w:szCs w:val="28"/>
          <w:lang w:eastAsia="uk-UA"/>
        </w:rPr>
        <w:t>__________________________</w:t>
      </w:r>
      <w:r w:rsidR="00152589">
        <w:rPr>
          <w:rFonts w:ascii="Bookman Old Style" w:eastAsia="Times New Roman" w:hAnsi="Bookman Old Style" w:cs="Times New Roman"/>
          <w:sz w:val="28"/>
          <w:szCs w:val="28"/>
          <w:lang w:val="en-US" w:eastAsia="uk-UA"/>
        </w:rPr>
        <w:t>__</w:t>
      </w:r>
    </w:p>
    <w:p w:rsidR="00771100" w:rsidRPr="00152589" w:rsidRDefault="00152589"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Title</w:t>
      </w:r>
      <w:r w:rsidR="00105E97">
        <w:rPr>
          <w:rFonts w:ascii="Bookman Old Style" w:eastAsia="Times New Roman" w:hAnsi="Bookman Old Style" w:cs="Times New Roman"/>
          <w:sz w:val="28"/>
          <w:szCs w:val="28"/>
          <w:lang w:val="en-US" w:eastAsia="uk-UA"/>
        </w:rPr>
        <w:t xml:space="preserve"> (</w:t>
      </w:r>
      <w:r w:rsidR="00105E97" w:rsidRPr="00105E97">
        <w:rPr>
          <w:rFonts w:ascii="Bookman Old Style" w:eastAsia="Times New Roman" w:hAnsi="Bookman Old Style" w:cs="Times New Roman"/>
          <w:i/>
          <w:sz w:val="28"/>
          <w:szCs w:val="28"/>
          <w:lang w:val="en-US" w:eastAsia="uk-UA"/>
        </w:rPr>
        <w:t xml:space="preserve">e.g. </w:t>
      </w:r>
      <w:r w:rsidR="00105E97">
        <w:rPr>
          <w:rFonts w:ascii="Times New Roman" w:eastAsia="Times New Roman" w:hAnsi="Times New Roman" w:cs="Times New Roman"/>
          <w:sz w:val="28"/>
          <w:szCs w:val="28"/>
          <w:lang w:val="en-US" w:eastAsia="uk-UA"/>
        </w:rPr>
        <w:t>‒</w:t>
      </w:r>
      <w:r w:rsidR="00105E97">
        <w:rPr>
          <w:rFonts w:ascii="Bookman Old Style" w:eastAsia="Times New Roman" w:hAnsi="Bookman Old Style" w:cs="Times New Roman"/>
          <w:sz w:val="28"/>
          <w:szCs w:val="28"/>
          <w:lang w:val="en-US" w:eastAsia="uk-UA"/>
        </w:rPr>
        <w:t xml:space="preserve"> doctor, professor, associate professor etc.) </w:t>
      </w:r>
      <w:r w:rsidR="00771100" w:rsidRPr="00771100">
        <w:rPr>
          <w:rFonts w:ascii="Bookman Old Style" w:eastAsia="Times New Roman" w:hAnsi="Bookman Old Style" w:cs="Times New Roman"/>
          <w:sz w:val="28"/>
          <w:szCs w:val="28"/>
          <w:lang w:eastAsia="uk-UA"/>
        </w:rPr>
        <w:t>________________________________________________________</w:t>
      </w:r>
      <w:r>
        <w:rPr>
          <w:rFonts w:ascii="Bookman Old Style" w:eastAsia="Times New Roman" w:hAnsi="Bookman Old Style" w:cs="Times New Roman"/>
          <w:sz w:val="28"/>
          <w:szCs w:val="28"/>
          <w:lang w:val="en-US" w:eastAsia="uk-UA"/>
        </w:rPr>
        <w:t>____________</w:t>
      </w:r>
      <w:r w:rsidR="00105E97">
        <w:rPr>
          <w:rFonts w:ascii="Bookman Old Style" w:eastAsia="Times New Roman" w:hAnsi="Bookman Old Style" w:cs="Times New Roman"/>
          <w:sz w:val="28"/>
          <w:szCs w:val="28"/>
          <w:lang w:val="en-US" w:eastAsia="uk-UA"/>
        </w:rPr>
        <w:t>____</w:t>
      </w:r>
    </w:p>
    <w:p w:rsidR="00771100" w:rsidRPr="00771100" w:rsidRDefault="00152589" w:rsidP="00771100">
      <w:pPr>
        <w:rPr>
          <w:rFonts w:ascii="Bookman Old Style" w:eastAsia="Times New Roman" w:hAnsi="Bookman Old Style" w:cs="Times New Roman"/>
          <w:sz w:val="28"/>
          <w:szCs w:val="28"/>
          <w:lang w:eastAsia="uk-UA"/>
        </w:rPr>
      </w:pPr>
      <w:r>
        <w:rPr>
          <w:rFonts w:ascii="Bookman Old Style" w:eastAsia="Times New Roman" w:hAnsi="Bookman Old Style" w:cs="Times New Roman"/>
          <w:sz w:val="28"/>
          <w:szCs w:val="28"/>
          <w:lang w:val="en-US" w:eastAsia="uk-UA"/>
        </w:rPr>
        <w:t>Address (post, email)</w:t>
      </w:r>
    </w:p>
    <w:p w:rsidR="00771100" w:rsidRPr="00771100" w:rsidRDefault="00771100" w:rsidP="00771100">
      <w:pPr>
        <w:rPr>
          <w:rFonts w:ascii="Bookman Old Style" w:eastAsia="Times New Roman" w:hAnsi="Bookman Old Style" w:cs="Times New Roman"/>
          <w:sz w:val="28"/>
          <w:szCs w:val="28"/>
          <w:lang w:eastAsia="uk-UA"/>
        </w:rPr>
      </w:pPr>
      <w:r w:rsidRPr="00771100">
        <w:rPr>
          <w:rFonts w:ascii="Bookman Old Style" w:eastAsia="Times New Roman" w:hAnsi="Bookman Old Style" w:cs="Times New Roman"/>
          <w:sz w:val="28"/>
          <w:szCs w:val="28"/>
          <w:lang w:eastAsia="uk-UA"/>
        </w:rPr>
        <w:t>________________________________________________________________________________________________________________________________________________</w:t>
      </w:r>
    </w:p>
    <w:p w:rsidR="00771100" w:rsidRPr="008F3A9D" w:rsidRDefault="00152589" w:rsidP="00771100">
      <w:pPr>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Contact by phone</w:t>
      </w:r>
      <w:r w:rsidR="00771100" w:rsidRPr="00771100">
        <w:rPr>
          <w:rFonts w:ascii="Bookman Old Style" w:eastAsia="Times New Roman" w:hAnsi="Bookman Old Style" w:cs="Times New Roman"/>
          <w:sz w:val="28"/>
          <w:szCs w:val="28"/>
          <w:lang w:eastAsia="uk-UA"/>
        </w:rPr>
        <w:t>__________</w:t>
      </w:r>
      <w:r>
        <w:rPr>
          <w:rFonts w:ascii="Bookman Old Style" w:eastAsia="Times New Roman" w:hAnsi="Bookman Old Style" w:cs="Times New Roman"/>
          <w:sz w:val="28"/>
          <w:szCs w:val="28"/>
          <w:lang w:val="en-US" w:eastAsia="uk-UA"/>
        </w:rPr>
        <w:t>____</w:t>
      </w:r>
      <w:r w:rsidR="00771100" w:rsidRPr="00771100">
        <w:rPr>
          <w:rFonts w:ascii="Bookman Old Style" w:eastAsia="Times New Roman" w:hAnsi="Bookman Old Style" w:cs="Times New Roman"/>
          <w:sz w:val="28"/>
          <w:szCs w:val="28"/>
          <w:lang w:eastAsia="uk-UA"/>
        </w:rPr>
        <w:t>_________________</w:t>
      </w:r>
      <w:r w:rsidR="003A6BDC">
        <w:rPr>
          <w:rFonts w:ascii="Bookman Old Style" w:eastAsia="Times New Roman" w:hAnsi="Bookman Old Style" w:cs="Times New Roman"/>
          <w:sz w:val="28"/>
          <w:szCs w:val="28"/>
          <w:lang w:eastAsia="uk-UA"/>
        </w:rPr>
        <w:t>_________________</w:t>
      </w:r>
      <w:r w:rsidR="003A6BDC" w:rsidRPr="008F3A9D">
        <w:rPr>
          <w:rFonts w:ascii="Bookman Old Style" w:eastAsia="Times New Roman" w:hAnsi="Bookman Old Style" w:cs="Times New Roman"/>
          <w:sz w:val="28"/>
          <w:szCs w:val="28"/>
          <w:lang w:val="en-US" w:eastAsia="uk-UA"/>
        </w:rPr>
        <w:t>_______</w:t>
      </w:r>
    </w:p>
    <w:p w:rsidR="00771100" w:rsidRPr="00771100" w:rsidRDefault="00152589" w:rsidP="00771100">
      <w:pPr>
        <w:rPr>
          <w:rFonts w:ascii="Bookman Old Style" w:eastAsia="Times New Roman" w:hAnsi="Bookman Old Style" w:cs="Times New Roman"/>
          <w:sz w:val="28"/>
          <w:szCs w:val="28"/>
          <w:lang w:eastAsia="uk-UA"/>
        </w:rPr>
      </w:pPr>
      <w:r>
        <w:rPr>
          <w:rFonts w:ascii="Bookman Old Style" w:eastAsia="Times New Roman" w:hAnsi="Bookman Old Style" w:cs="Times New Roman"/>
          <w:sz w:val="28"/>
          <w:szCs w:val="28"/>
          <w:lang w:val="en-US" w:eastAsia="uk-UA"/>
        </w:rPr>
        <w:t>Title of your paper/abstract</w:t>
      </w:r>
      <w:r w:rsidR="003A6BDC" w:rsidRPr="008F3A9D">
        <w:rPr>
          <w:rFonts w:ascii="Bookman Old Style" w:eastAsia="Times New Roman" w:hAnsi="Bookman Old Style" w:cs="Times New Roman"/>
          <w:sz w:val="28"/>
          <w:szCs w:val="28"/>
          <w:lang w:val="en-US" w:eastAsia="uk-UA"/>
        </w:rPr>
        <w:t xml:space="preserve">: </w:t>
      </w:r>
      <w:r w:rsidR="00771100" w:rsidRPr="00771100">
        <w:rPr>
          <w:rFonts w:ascii="Bookman Old Style" w:eastAsia="Times New Roman" w:hAnsi="Bookman Old Style" w:cs="Times New Roman"/>
          <w:sz w:val="28"/>
          <w:szCs w:val="28"/>
          <w:lang w:eastAsia="uk-UA"/>
        </w:rPr>
        <w:t>________________________________________________________________________________________________________________________________________________</w:t>
      </w:r>
    </w:p>
    <w:p w:rsidR="00771100" w:rsidRPr="00771100" w:rsidRDefault="00771100" w:rsidP="00771100">
      <w:pPr>
        <w:rPr>
          <w:rFonts w:ascii="Bookman Old Style" w:eastAsia="Times New Roman" w:hAnsi="Bookman Old Style" w:cs="Times New Roman"/>
          <w:sz w:val="28"/>
          <w:szCs w:val="28"/>
          <w:lang w:eastAsia="uk-UA"/>
        </w:rPr>
      </w:pPr>
    </w:p>
    <w:p w:rsidR="00771100" w:rsidRPr="008F3A9D" w:rsidRDefault="00105E97" w:rsidP="00771100">
      <w:pPr>
        <w:spacing w:after="0"/>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Do you need</w:t>
      </w:r>
      <w:r w:rsidR="00152589">
        <w:rPr>
          <w:rFonts w:ascii="Bookman Old Style" w:eastAsia="Times New Roman" w:hAnsi="Bookman Old Style" w:cs="Times New Roman"/>
          <w:sz w:val="28"/>
          <w:szCs w:val="28"/>
          <w:lang w:val="en-US" w:eastAsia="uk-UA"/>
        </w:rPr>
        <w:t xml:space="preserve"> booked apartments</w:t>
      </w:r>
      <w:r w:rsidR="00152589" w:rsidRPr="008F3A9D">
        <w:rPr>
          <w:rFonts w:ascii="Bookman Old Style" w:eastAsia="Times New Roman" w:hAnsi="Bookman Old Style" w:cs="Times New Roman"/>
          <w:sz w:val="28"/>
          <w:szCs w:val="28"/>
          <w:lang w:val="en-US" w:eastAsia="uk-UA"/>
        </w:rPr>
        <w:t xml:space="preserve"> (</w:t>
      </w:r>
      <w:r w:rsidR="00152589">
        <w:rPr>
          <w:rFonts w:ascii="Bookman Old Style" w:eastAsia="Times New Roman" w:hAnsi="Bookman Old Style" w:cs="Times New Roman"/>
          <w:sz w:val="28"/>
          <w:szCs w:val="28"/>
          <w:lang w:val="en-US" w:eastAsia="uk-UA"/>
        </w:rPr>
        <w:t>underline, please):</w:t>
      </w:r>
      <w:r w:rsidR="00771100" w:rsidRPr="00771100">
        <w:rPr>
          <w:rFonts w:ascii="Bookman Old Style" w:eastAsia="Times New Roman" w:hAnsi="Bookman Old Style" w:cs="Times New Roman"/>
          <w:sz w:val="28"/>
          <w:szCs w:val="28"/>
          <w:lang w:eastAsia="uk-UA"/>
        </w:rPr>
        <w:t xml:space="preserve"> </w:t>
      </w:r>
      <w:r w:rsidR="00771100" w:rsidRPr="008F3A9D">
        <w:rPr>
          <w:rFonts w:ascii="Bookman Old Style" w:eastAsia="Times New Roman" w:hAnsi="Bookman Old Style" w:cs="Times New Roman"/>
          <w:sz w:val="28"/>
          <w:szCs w:val="28"/>
          <w:lang w:val="en-US" w:eastAsia="uk-UA"/>
        </w:rPr>
        <w:t xml:space="preserve"> </w:t>
      </w:r>
    </w:p>
    <w:p w:rsidR="00771100" w:rsidRPr="008F3A9D" w:rsidRDefault="00152589" w:rsidP="00771100">
      <w:pPr>
        <w:spacing w:after="0"/>
        <w:rPr>
          <w:rFonts w:ascii="Bookman Old Style" w:eastAsia="Times New Roman" w:hAnsi="Bookman Old Style" w:cs="Times New Roman"/>
          <w:sz w:val="28"/>
          <w:szCs w:val="28"/>
          <w:lang w:val="en-US" w:eastAsia="uk-UA"/>
        </w:rPr>
      </w:pPr>
      <w:r>
        <w:rPr>
          <w:rFonts w:ascii="Bookman Old Style" w:eastAsia="Times New Roman" w:hAnsi="Bookman Old Style" w:cs="Times New Roman"/>
          <w:sz w:val="28"/>
          <w:szCs w:val="28"/>
          <w:lang w:val="en-US" w:eastAsia="uk-UA"/>
        </w:rPr>
        <w:t>No, I don't</w:t>
      </w:r>
      <w:r w:rsidR="00105E97">
        <w:rPr>
          <w:rFonts w:ascii="Bookman Old Style" w:eastAsia="Times New Roman" w:hAnsi="Bookman Old Style" w:cs="Times New Roman"/>
          <w:sz w:val="28"/>
          <w:szCs w:val="28"/>
          <w:lang w:val="en-US" w:eastAsia="uk-UA"/>
        </w:rPr>
        <w:t xml:space="preserve"> </w:t>
      </w:r>
      <w:r>
        <w:rPr>
          <w:rFonts w:ascii="Bookman Old Style" w:eastAsia="Times New Roman" w:hAnsi="Bookman Old Style" w:cs="Times New Roman"/>
          <w:sz w:val="28"/>
          <w:szCs w:val="28"/>
          <w:lang w:val="en-US" w:eastAsia="uk-UA"/>
        </w:rPr>
        <w:t>/</w:t>
      </w:r>
      <w:r w:rsidR="00105E97">
        <w:rPr>
          <w:rFonts w:ascii="Bookman Old Style" w:eastAsia="Times New Roman" w:hAnsi="Bookman Old Style" w:cs="Times New Roman"/>
          <w:sz w:val="28"/>
          <w:szCs w:val="28"/>
          <w:lang w:val="en-US" w:eastAsia="uk-UA"/>
        </w:rPr>
        <w:t xml:space="preserve"> </w:t>
      </w:r>
      <w:r>
        <w:rPr>
          <w:rFonts w:ascii="Bookman Old Style" w:eastAsia="Times New Roman" w:hAnsi="Bookman Old Style" w:cs="Times New Roman"/>
          <w:sz w:val="28"/>
          <w:szCs w:val="28"/>
          <w:lang w:val="en-US" w:eastAsia="uk-UA"/>
        </w:rPr>
        <w:t>I prefer hostel / I prefer hotel</w:t>
      </w:r>
    </w:p>
    <w:p w:rsidR="00771100" w:rsidRPr="008F3A9D" w:rsidRDefault="00771100" w:rsidP="00771100">
      <w:pPr>
        <w:tabs>
          <w:tab w:val="left" w:pos="1083"/>
        </w:tabs>
        <w:suppressAutoHyphens/>
        <w:spacing w:after="0" w:line="240" w:lineRule="auto"/>
        <w:jc w:val="right"/>
        <w:rPr>
          <w:rFonts w:ascii="Cambria" w:eastAsia="Times New Roman" w:hAnsi="Cambria" w:cs="Times New Roman"/>
          <w:lang w:val="en-US" w:eastAsia="ru-RU"/>
        </w:rPr>
      </w:pPr>
    </w:p>
    <w:sectPr w:rsidR="00771100" w:rsidRPr="008F3A9D" w:rsidSect="004F6A06">
      <w:type w:val="continuous"/>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7E07"/>
    <w:multiLevelType w:val="hybridMultilevel"/>
    <w:tmpl w:val="2FD8E074"/>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68C92571"/>
    <w:multiLevelType w:val="hybridMultilevel"/>
    <w:tmpl w:val="0D7A5A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50B43"/>
    <w:rsid w:val="00016341"/>
    <w:rsid w:val="000457D4"/>
    <w:rsid w:val="00047C0D"/>
    <w:rsid w:val="00094911"/>
    <w:rsid w:val="000E7DF3"/>
    <w:rsid w:val="00101DBB"/>
    <w:rsid w:val="00105E97"/>
    <w:rsid w:val="00107184"/>
    <w:rsid w:val="00112693"/>
    <w:rsid w:val="0013582D"/>
    <w:rsid w:val="00152589"/>
    <w:rsid w:val="001A0D35"/>
    <w:rsid w:val="00200E72"/>
    <w:rsid w:val="00255E55"/>
    <w:rsid w:val="002D4F4F"/>
    <w:rsid w:val="002F6AAF"/>
    <w:rsid w:val="00302376"/>
    <w:rsid w:val="00335493"/>
    <w:rsid w:val="00382FF9"/>
    <w:rsid w:val="00385175"/>
    <w:rsid w:val="00391E1B"/>
    <w:rsid w:val="003A3E97"/>
    <w:rsid w:val="003A6BDC"/>
    <w:rsid w:val="003C0B32"/>
    <w:rsid w:val="0042097F"/>
    <w:rsid w:val="004E2A24"/>
    <w:rsid w:val="005358EB"/>
    <w:rsid w:val="005B0D1E"/>
    <w:rsid w:val="006474EF"/>
    <w:rsid w:val="006626AB"/>
    <w:rsid w:val="006904D8"/>
    <w:rsid w:val="006C459C"/>
    <w:rsid w:val="007026DC"/>
    <w:rsid w:val="0072336E"/>
    <w:rsid w:val="00740441"/>
    <w:rsid w:val="00771100"/>
    <w:rsid w:val="007A3EF2"/>
    <w:rsid w:val="007F5250"/>
    <w:rsid w:val="0083116B"/>
    <w:rsid w:val="00854F34"/>
    <w:rsid w:val="008C5DD3"/>
    <w:rsid w:val="008F3A9D"/>
    <w:rsid w:val="00915BBF"/>
    <w:rsid w:val="00950B43"/>
    <w:rsid w:val="009C0CC3"/>
    <w:rsid w:val="009D57E5"/>
    <w:rsid w:val="00A543EB"/>
    <w:rsid w:val="00AF7142"/>
    <w:rsid w:val="00B25C37"/>
    <w:rsid w:val="00B27659"/>
    <w:rsid w:val="00B46360"/>
    <w:rsid w:val="00B81C07"/>
    <w:rsid w:val="00BC59E6"/>
    <w:rsid w:val="00BE5FC9"/>
    <w:rsid w:val="00BF5C59"/>
    <w:rsid w:val="00D340AF"/>
    <w:rsid w:val="00D5755B"/>
    <w:rsid w:val="00D8065D"/>
    <w:rsid w:val="00E058AE"/>
    <w:rsid w:val="00E340A6"/>
    <w:rsid w:val="00E83B14"/>
    <w:rsid w:val="00F36519"/>
    <w:rsid w:val="00F80922"/>
    <w:rsid w:val="00F91DBF"/>
    <w:rsid w:val="00F93F8C"/>
    <w:rsid w:val="00FB5474"/>
    <w:rsid w:val="00FC698C"/>
    <w:rsid w:val="00FF36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7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E6"/>
    <w:pPr>
      <w:ind w:left="720"/>
      <w:contextualSpacing/>
    </w:pPr>
  </w:style>
  <w:style w:type="character" w:styleId="a4">
    <w:name w:val="Hyperlink"/>
    <w:basedOn w:val="a0"/>
    <w:uiPriority w:val="99"/>
    <w:unhideWhenUsed/>
    <w:rsid w:val="002D4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E6"/>
    <w:pPr>
      <w:ind w:left="720"/>
      <w:contextualSpacing/>
    </w:pPr>
  </w:style>
  <w:style w:type="character" w:styleId="a4">
    <w:name w:val="Hyperlink"/>
    <w:basedOn w:val="a0"/>
    <w:uiPriority w:val="99"/>
    <w:unhideWhenUsed/>
    <w:rsid w:val="002D4F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2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abanova@ukr.net" TargetMode="External"/><Relationship Id="rId3" Type="http://schemas.openxmlformats.org/officeDocument/2006/relationships/settings" Target="settings.xml"/><Relationship Id="rId7" Type="http://schemas.openxmlformats.org/officeDocument/2006/relationships/hyperlink" Target="mailto:jshabanov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eva\Desktop\&#1055;&#1086;&#1088;&#1090;&#1088;&#1077;&#1090;&#1045;&#1055;&#1041;1+copy.jp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2868</Words>
  <Characters>1635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Denys Zhadiaiev</cp:lastModifiedBy>
  <cp:revision>2</cp:revision>
  <dcterms:created xsi:type="dcterms:W3CDTF">2016-04-13T10:28:00Z</dcterms:created>
  <dcterms:modified xsi:type="dcterms:W3CDTF">2016-04-13T10:28:00Z</dcterms:modified>
</cp:coreProperties>
</file>